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1F74E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89499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6603B0F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</w:t>
            </w:r>
            <w:r>
              <w:rPr>
                <w:rFonts w:ascii="宋体" w:hAnsi="宋体" w:cs="宋体"/>
                <w:b/>
                <w:sz w:val="30"/>
                <w:szCs w:val="30"/>
              </w:rPr>
              <w:t>1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雪孩子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C1EF06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DA6D6E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5EB7AD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568C2B7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43C605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3A845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7DBAA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93D4DF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63D57F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会写本课的“唱、赶”等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个生字，认识本课的“添、柴”等1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个生字。</w:t>
            </w:r>
          </w:p>
          <w:p w14:paraId="77B3BD3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读准多音字“呀”。</w:t>
            </w:r>
          </w:p>
          <w:p w14:paraId="7B78CB85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2．学习默读，试着不出声读；读出人物对话中不同的语气。</w:t>
            </w:r>
          </w:p>
          <w:p w14:paraId="0FD653F3">
            <w:pPr>
              <w:spacing w:line="440" w:lineRule="exact"/>
              <w:ind w:left="48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3．能正确、流利地朗读课文，了解故事内容，感受雪孩子的勇敢善良。 </w:t>
            </w:r>
          </w:p>
        </w:tc>
      </w:tr>
      <w:tr w14:paraId="44777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8DFC4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3BA1F2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346531C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1.识字、写字，理解词语的意思。</w:t>
            </w:r>
          </w:p>
          <w:p w14:paraId="523AFB8C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2.学习默读，试着不出声读。</w:t>
            </w:r>
          </w:p>
        </w:tc>
      </w:tr>
      <w:tr w14:paraId="2A014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ECA9F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ECAF2F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4986CA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了解故事内容，感受雪孩子的勇敢善良。</w:t>
            </w:r>
          </w:p>
        </w:tc>
      </w:tr>
      <w:tr w14:paraId="591BF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0827348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4C2B3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C7AE9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9D02A5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921AF3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ab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会写本课的“唱、赶”等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个生字，认识本课的“</w:t>
            </w:r>
            <w:r>
              <w:rPr>
                <w:rFonts w:hint="eastAsia" w:ascii="宋体" w:hAnsi="宋体" w:cs="宋体"/>
                <w:sz w:val="24"/>
              </w:rPr>
              <w:t>添、柴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15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个生字。读准多音字“呀”。</w:t>
            </w:r>
          </w:p>
          <w:p w14:paraId="61E7A686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2．能正确、流利地朗读课文,了解课文内容。</w:t>
            </w:r>
          </w:p>
        </w:tc>
      </w:tr>
      <w:tr w14:paraId="5081B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3D380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018BAD7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8C4B4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15578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D2D6DC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C904DD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517F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FA8D8B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7FE000B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AF88CE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一、解释课题，激发兴趣。</w:t>
            </w:r>
            <w:r>
              <w:rPr>
                <w:rFonts w:hint="eastAsia" w:ascii="宋体" w:hAnsi="宋体" w:cs="宋体"/>
                <w:b/>
                <w:bCs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（出示“雪孩子”图形剪影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同学们，今天老师给大家带来了一件小礼物，你们看，这是什么呀？（雪孩子。）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2.老师这里有一个关于这个可爱的雪孩子的非常感人的故事，你们想听吗？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3.下面老师就让大家听这个故事，请同学们注意，要边听边观察幻灯片，同时思考这个故事讲了雪孩子的一件什么事？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-6）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（放配乐课文朗读录音，演示投影片：①兔妈妈给小白兔堆了个可爱的雪孩子。②小白兔在家睡觉。③小白兔家着火了，雪孩子飞快地跑去救火。④雪孩子变成了一朵美丽的云。）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4.谁来说说，这个故事讲了雪孩子的一件什么事？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（指名学生讲故事内容。）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5.同学们，这个故事就是我们今天这节课要学习的内容。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（板书：雪孩子）</w:t>
            </w:r>
            <w:r>
              <w:rPr>
                <w:rFonts w:hint="eastAsia" w:ascii="宋体" w:hAnsi="宋体" w:cs="宋体"/>
                <w:sz w:val="24"/>
              </w:rPr>
              <w:t>请大家齐读课题。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6ABFC76">
            <w:pPr>
              <w:spacing w:line="440" w:lineRule="exact"/>
              <w:rPr>
                <w:color w:val="00B050"/>
              </w:rPr>
            </w:pPr>
          </w:p>
          <w:p w14:paraId="3DB423EC">
            <w:pPr>
              <w:spacing w:line="440" w:lineRule="exact"/>
              <w:rPr>
                <w:color w:val="00B050"/>
              </w:rPr>
            </w:pPr>
          </w:p>
          <w:p w14:paraId="1CD9E70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【设计意图：导入出示图片，出示朗读录音，让学生先来了解一下课文内容。引起学生听故事，讲故事的兴趣。】</w:t>
            </w:r>
          </w:p>
          <w:p w14:paraId="556DD93D">
            <w:pPr>
              <w:spacing w:line="440" w:lineRule="exact"/>
              <w:rPr>
                <w:color w:val="00B050"/>
              </w:rPr>
            </w:pPr>
          </w:p>
          <w:p w14:paraId="7AC74C56">
            <w:pPr>
              <w:spacing w:line="440" w:lineRule="exact"/>
              <w:rPr>
                <w:color w:val="00B050"/>
              </w:rPr>
            </w:pPr>
          </w:p>
          <w:p w14:paraId="50CC9750">
            <w:pPr>
              <w:spacing w:line="440" w:lineRule="exact"/>
              <w:rPr>
                <w:color w:val="00B050"/>
              </w:rPr>
            </w:pPr>
          </w:p>
          <w:p w14:paraId="56A0552D">
            <w:pPr>
              <w:spacing w:line="440" w:lineRule="exact"/>
              <w:rPr>
                <w:color w:val="00B050"/>
              </w:rPr>
            </w:pPr>
          </w:p>
          <w:p w14:paraId="17728051">
            <w:pPr>
              <w:spacing w:line="440" w:lineRule="exact"/>
              <w:rPr>
                <w:color w:val="00B050"/>
              </w:rPr>
            </w:pPr>
          </w:p>
          <w:p w14:paraId="2A8A5527">
            <w:pPr>
              <w:spacing w:line="440" w:lineRule="exact"/>
              <w:rPr>
                <w:color w:val="00B050"/>
              </w:rPr>
            </w:pPr>
          </w:p>
          <w:p w14:paraId="0846CF1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275FB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780C9D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1C5BA9E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2F8C2E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9AC7FE">
            <w:pPr>
              <w:adjustRightInd w:val="0"/>
              <w:snapToGrid w:val="0"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二、学习字词，默读课文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4BE58FE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1.学生自读课文。</w:t>
            </w:r>
          </w:p>
          <w:p w14:paraId="42F480C1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提出要求：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（课件出示8）</w:t>
            </w:r>
          </w:p>
          <w:p w14:paraId="45EDD16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（1）不认识的字可以看拼音，或者请教老师和同学。</w:t>
            </w:r>
          </w:p>
          <w:p w14:paraId="3F50030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（2）读准每一个字的字音，圈出生字词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。</w:t>
            </w:r>
          </w:p>
          <w:p w14:paraId="149A0CD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　 （3）读通每个句子，读不通顺的多读几遍。</w:t>
            </w:r>
          </w:p>
          <w:p w14:paraId="3D30361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2.检查自学情况。</w:t>
            </w:r>
          </w:p>
          <w:p w14:paraId="093C0EC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。</w:t>
            </w:r>
          </w:p>
          <w:p w14:paraId="735D2FD2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　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chàn</w:t>
            </w:r>
            <w:r>
              <w:rPr>
                <w:rFonts w:hint="cs" w:ascii="Arial Unicode MS" w:hAnsi="Arial Unicode MS" w:eastAsia="Arial Unicode MS" w:cs="Aharoni"/>
                <w:bCs/>
                <w:kern w:val="0"/>
                <w:sz w:val="24"/>
                <w:cs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cs" w:ascii="Arial Unicode MS" w:hAnsi="Arial Unicode MS" w:eastAsia="Arial Unicode MS" w:cs="Aharoni"/>
                <w:bCs/>
                <w:kern w:val="0"/>
                <w:sz w:val="24"/>
                <w:cs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ăn wàn</w:t>
            </w:r>
            <w:r>
              <w:rPr>
                <w:rFonts w:hint="cs" w:ascii="Arial Unicode MS" w:hAnsi="Arial Unicode MS" w:eastAsia="Arial Unicode MS" w:cs="Aharoni"/>
                <w:bCs/>
                <w:kern w:val="0"/>
                <w:sz w:val="24"/>
                <w:cs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pán</w:t>
            </w:r>
            <w:r>
              <w:rPr>
                <w:rFonts w:hint="cs" w:ascii="Arial Unicode MS" w:hAnsi="Arial Unicode MS" w:eastAsia="Arial Unicode MS" w:cs="Aharoni"/>
                <w:bCs/>
                <w:kern w:val="0"/>
                <w:sz w:val="24"/>
                <w:cs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hún hòu shuí qì </w:t>
            </w:r>
          </w:p>
          <w:p w14:paraId="2B7F5EBB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唱   赶  旺   旁   浑   候   谁   汽    </w:t>
            </w:r>
          </w:p>
          <w:p w14:paraId="23902F26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各自拼读，读好前鼻音“赶、浑”，后鼻音“唱、旺、旁”。</w:t>
            </w:r>
          </w:p>
          <w:p w14:paraId="12023C00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1021D57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（2）出示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33FC56C1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添柴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烧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着了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渐渐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冒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烟 扑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灭  呛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人 </w:t>
            </w:r>
          </w:p>
          <w:p w14:paraId="720F261A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  <w:em w:val="dot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烫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人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于 水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淋淋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激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动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哎呀  瞧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见</w:t>
            </w:r>
          </w:p>
          <w:p w14:paraId="3638F58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开展读词游戏。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</w:p>
          <w:p w14:paraId="418E0A7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指名读，开火车读。</w:t>
            </w:r>
          </w:p>
          <w:p w14:paraId="2403795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②小老师领读，齐读。理解、记忆。</w:t>
            </w:r>
          </w:p>
          <w:p w14:paraId="1AD60A17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③师生共同指正：</w:t>
            </w:r>
          </w:p>
          <w:p w14:paraId="1EE5CEC1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要注意读准翘舌音“柴、烧、终”，前鼻音“添、渐、淋”，后鼻音“旺、烫、终”。注意多音字“呀”表示惊疑时读第一声，如文中的“哎呀”，表示疑问、感叹、祈使等语气时读轻声，如“快回去呀”。</w:t>
            </w:r>
          </w:p>
          <w:p w14:paraId="422FF39B">
            <w:pPr>
              <w:widowControl/>
              <w:spacing w:line="440" w:lineRule="exact"/>
              <w:ind w:right="124" w:rightChars="59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（3）识记生字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6001C484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开动脑筋记生字，学生各抒己见，然后教师总结：</w:t>
            </w:r>
          </w:p>
          <w:p w14:paraId="31331B92">
            <w:pPr>
              <w:pStyle w:val="28"/>
              <w:numPr>
                <w:ilvl w:val="0"/>
                <w:numId w:val="2"/>
              </w:numPr>
              <w:spacing w:line="440" w:lineRule="exact"/>
              <w:ind w:right="124" w:rightChars="59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近义词识字：通过找近义词的方法理解词语的意思，如“添-加”“渐渐-逐渐、慢慢”“浑身-全身”等。</w:t>
            </w:r>
          </w:p>
          <w:p w14:paraId="50A46B23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②字理识字。“柴、烫、灭”的字形可以通过字理溯源，再联系生活体验来识记。</w:t>
            </w:r>
          </w:p>
          <w:p w14:paraId="6F650636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③生活识字和语境识字：“旺”表示火烧得很大，“冒”可结合课文语句模拟动作理解。</w:t>
            </w:r>
          </w:p>
          <w:p w14:paraId="662CBDD7">
            <w:pPr>
              <w:widowControl/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④加一加：“口”加“日+日”是“唱”；“日”加“王”是“旺”，“讠” 加“隹”是“谁”，“氵”加“气”是“汽”。 </w:t>
            </w:r>
          </w:p>
          <w:p w14:paraId="70D41446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⑤换一换：“挥”减</w:t>
            </w:r>
            <w:r>
              <w:rPr>
                <w:rFonts w:hint="eastAsia" w:ascii="宋体" w:hAnsi="宋体" w:cs="宋体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扌</w:t>
            </w:r>
            <w:r>
              <w:rPr>
                <w:rFonts w:hint="eastAsia" w:ascii="宋体" w:hAnsi="宋体" w:cs="宋体"/>
                <w:sz w:val="24"/>
              </w:rPr>
              <w:t>”换“氵”就是“浑”。</w:t>
            </w:r>
          </w:p>
          <w:p w14:paraId="707F972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⑥减一减：“汗”减“氵”是“干”，“傍”减“亻”是“旁”。</w:t>
            </w:r>
          </w:p>
          <w:p w14:paraId="31FB6F4E">
            <w:pPr>
              <w:widowControl/>
              <w:spacing w:line="440" w:lineRule="exact"/>
              <w:ind w:right="124" w:rightChars="59" w:firstLine="240" w:firstLineChars="1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（3）让我们把这些字词带到课文中，一起来读好课文。</w:t>
            </w:r>
          </w:p>
          <w:p w14:paraId="24763A9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  ①标自然段，指名朗读课文，其他同学注意听读音是否正确。</w:t>
            </w:r>
          </w:p>
          <w:p w14:paraId="22487B2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②开火车读，看谁读得好。组织互相评价读书。</w:t>
            </w:r>
          </w:p>
          <w:p w14:paraId="51EA0B92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3.默读指导。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本课要求学会默读，试着做到不出声。按照以下三部分进行：</w:t>
            </w:r>
          </w:p>
          <w:p w14:paraId="53BF827D">
            <w:pPr>
              <w:widowControl/>
              <w:tabs>
                <w:tab w:val="left" w:pos="703"/>
              </w:tabs>
              <w:spacing w:line="440" w:lineRule="exact"/>
              <w:ind w:right="124" w:rightChars="59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第一步，教师告诉学生，默读就是读的时候不出声，速度比出声朗读快。教师范读1-4自然段，学生边听边学着用眼睛看课文。</w:t>
            </w:r>
          </w:p>
          <w:p w14:paraId="76B9E45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第二步，学生默读5-8自然段，要求：不能小声嘟囔着读，不能动嘴唇无声地读，不能用手指点着读。</w:t>
            </w:r>
          </w:p>
          <w:p w14:paraId="58D84F3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第三步，默读9-14自然段，及时表扬做到不出声、不唇读，不指读的学生。</w:t>
            </w:r>
          </w:p>
          <w:p w14:paraId="2C503F4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三、指导书写，规范写字。</w:t>
            </w:r>
          </w:p>
          <w:p w14:paraId="3597054D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出示生字：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唱   赶  旺   旁   浑  候   谁     汽         </w:t>
            </w:r>
          </w:p>
          <w:p w14:paraId="6B8228CC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 1.组词语：给生字找朋友，用生字口头组词。</w:t>
            </w:r>
          </w:p>
          <w:p w14:paraId="39A746B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6EFE559C">
            <w:pPr>
              <w:pStyle w:val="8"/>
              <w:spacing w:beforeAutospacing="0" w:afterAutospacing="0" w:line="440" w:lineRule="exact"/>
              <w:ind w:right="124" w:rightChars="59"/>
              <w:rPr>
                <w:color w:val="FF0000"/>
              </w:rPr>
            </w:pPr>
            <w:r>
              <w:rPr>
                <w:rFonts w:hint="eastAsia"/>
              </w:rPr>
              <w:t xml:space="preserve">   （1）师范写，重点指导“谁、汽”并讲述：</w:t>
            </w:r>
            <w:r>
              <w:rPr>
                <w:rFonts w:hint="eastAsia"/>
                <w:color w:val="FF0000"/>
              </w:rPr>
              <w:t>（板书：谁  汽）</w:t>
            </w:r>
          </w:p>
          <w:p w14:paraId="764C3F6F">
            <w:pPr>
              <w:pStyle w:val="8"/>
              <w:spacing w:beforeAutospacing="0" w:afterAutospacing="0" w:line="440" w:lineRule="exact"/>
              <w:ind w:right="124" w:rightChars="59"/>
              <w:rPr>
                <w:color w:val="0000FF"/>
              </w:rPr>
            </w:pPr>
            <w:r>
              <w:rPr>
                <w:rFonts w:hint="eastAsia"/>
                <w:color w:val="FF0000"/>
              </w:rPr>
              <w:t xml:space="preserve">   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/>
                <w:color w:val="0000FF"/>
              </w:rPr>
              <w:t>（课件出示12）</w:t>
            </w:r>
            <w:r>
              <w:rPr>
                <w:rFonts w:hint="eastAsia"/>
                <w:color w:val="0000FF"/>
              </w:rPr>
              <w:t>“谁、汽”田字格课件。</w:t>
            </w:r>
          </w:p>
          <w:p w14:paraId="18B84871">
            <w:pPr>
              <w:pStyle w:val="8"/>
              <w:spacing w:beforeAutospacing="0" w:afterAutospacing="0" w:line="440" w:lineRule="exact"/>
              <w:ind w:right="124" w:rightChars="59" w:firstLine="480"/>
              <w:jc w:val="both"/>
            </w:pPr>
            <w:r>
              <w:rPr>
                <w:rFonts w:hint="eastAsia"/>
              </w:rPr>
              <w:t>“谁”：左右结构，“讠”第二笔起笔于横中线；“隹”撇起笔于竖中线上端右侧，撇尖伸向“讠”，第二横在横中线上，第四横较前三横略长。</w:t>
            </w:r>
          </w:p>
          <w:p w14:paraId="2BF5EF6A">
            <w:pPr>
              <w:pStyle w:val="8"/>
              <w:spacing w:beforeAutospacing="0" w:afterAutospacing="0" w:line="440" w:lineRule="exact"/>
              <w:ind w:right="124" w:rightChars="59" w:firstLine="480"/>
              <w:rPr>
                <w:bCs/>
              </w:rPr>
            </w:pPr>
            <w:r>
              <w:rPr>
                <w:rFonts w:hint="eastAsia"/>
              </w:rPr>
              <w:t xml:space="preserve"> “汽”左窄右宽，“氵”第二点偏左收笔于横中线；“气”的短撇从竖中线撇向左上格，第二笔横与短撇在竖中线相接，横折斜钩在横中线起笔，右行下折后斜行勾出。</w:t>
            </w:r>
          </w:p>
          <w:p w14:paraId="013CC4F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（2）学生仿写，写之前强调书写姿势。</w:t>
            </w:r>
          </w:p>
          <w:p w14:paraId="60560733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（3）投影展示学生 书写作业，评价反馈。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CD96D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475AE7D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4E40A3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18A3D3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75DA02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1AA841C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F070BD7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FEE2CF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B2255B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C3B351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A89CD43">
            <w:pPr>
              <w:spacing w:line="440" w:lineRule="exact"/>
              <w:rPr>
                <w:color w:val="00B050"/>
                <w:sz w:val="24"/>
              </w:rPr>
            </w:pPr>
          </w:p>
          <w:p w14:paraId="73248962">
            <w:pPr>
              <w:spacing w:line="440" w:lineRule="exact"/>
              <w:rPr>
                <w:color w:val="00B050"/>
                <w:sz w:val="24"/>
              </w:rPr>
            </w:pPr>
          </w:p>
          <w:p w14:paraId="086048B1">
            <w:pPr>
              <w:spacing w:line="440" w:lineRule="exact"/>
              <w:rPr>
                <w:color w:val="00B050"/>
                <w:sz w:val="24"/>
              </w:rPr>
            </w:pPr>
          </w:p>
          <w:p w14:paraId="3195A6F1">
            <w:pPr>
              <w:spacing w:line="440" w:lineRule="exact"/>
              <w:rPr>
                <w:color w:val="00B050"/>
                <w:sz w:val="24"/>
              </w:rPr>
            </w:pPr>
          </w:p>
          <w:p w14:paraId="6EB67EFE">
            <w:pPr>
              <w:spacing w:line="440" w:lineRule="exact"/>
              <w:rPr>
                <w:color w:val="00B050"/>
                <w:sz w:val="24"/>
              </w:rPr>
            </w:pPr>
          </w:p>
          <w:p w14:paraId="17580BEF">
            <w:pPr>
              <w:spacing w:line="440" w:lineRule="exact"/>
              <w:rPr>
                <w:color w:val="00B050"/>
              </w:rPr>
            </w:pPr>
          </w:p>
          <w:p w14:paraId="64FED2C4">
            <w:pPr>
              <w:spacing w:line="440" w:lineRule="exact"/>
              <w:rPr>
                <w:color w:val="00B050"/>
              </w:rPr>
            </w:pPr>
          </w:p>
          <w:p w14:paraId="3CF1F98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【设计意图：多音字的指导，指出其用法，让学生更好地区分多音字。】</w:t>
            </w:r>
          </w:p>
          <w:p w14:paraId="239B331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66F1C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CD1580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D60336D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5F0ADEC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9C2F5F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B7FD78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8CB78B2">
            <w:pPr>
              <w:spacing w:line="440" w:lineRule="exact"/>
              <w:rPr>
                <w:color w:val="00B050"/>
                <w:sz w:val="24"/>
              </w:rPr>
            </w:pPr>
          </w:p>
          <w:p w14:paraId="692FE0EA">
            <w:pPr>
              <w:spacing w:line="440" w:lineRule="exact"/>
              <w:rPr>
                <w:color w:val="00B050"/>
                <w:sz w:val="24"/>
              </w:rPr>
            </w:pPr>
          </w:p>
          <w:p w14:paraId="752F1EB1">
            <w:pPr>
              <w:spacing w:line="440" w:lineRule="exact"/>
              <w:rPr>
                <w:color w:val="00B050"/>
                <w:sz w:val="24"/>
              </w:rPr>
            </w:pPr>
          </w:p>
          <w:p w14:paraId="3705A354">
            <w:pPr>
              <w:spacing w:line="440" w:lineRule="exact"/>
              <w:rPr>
                <w:color w:val="00B050"/>
                <w:sz w:val="24"/>
              </w:rPr>
            </w:pPr>
          </w:p>
          <w:p w14:paraId="1614A1BD">
            <w:pPr>
              <w:spacing w:line="440" w:lineRule="exact"/>
              <w:rPr>
                <w:color w:val="00B050"/>
                <w:sz w:val="24"/>
              </w:rPr>
            </w:pPr>
          </w:p>
          <w:p w14:paraId="3A843631">
            <w:pPr>
              <w:spacing w:line="440" w:lineRule="exact"/>
              <w:rPr>
                <w:color w:val="00B050"/>
                <w:sz w:val="24"/>
              </w:rPr>
            </w:pPr>
          </w:p>
          <w:p w14:paraId="11142CBE">
            <w:pPr>
              <w:spacing w:line="440" w:lineRule="exact"/>
              <w:rPr>
                <w:color w:val="00B050"/>
                <w:sz w:val="24"/>
              </w:rPr>
            </w:pPr>
          </w:p>
          <w:p w14:paraId="7252C8B6">
            <w:pPr>
              <w:spacing w:line="440" w:lineRule="exact"/>
              <w:rPr>
                <w:color w:val="00B050"/>
                <w:sz w:val="24"/>
              </w:rPr>
            </w:pPr>
          </w:p>
          <w:p w14:paraId="0EA8625F">
            <w:pPr>
              <w:spacing w:line="440" w:lineRule="exact"/>
              <w:rPr>
                <w:color w:val="00B050"/>
                <w:sz w:val="24"/>
              </w:rPr>
            </w:pPr>
          </w:p>
          <w:p w14:paraId="2215CEC7">
            <w:pPr>
              <w:spacing w:line="440" w:lineRule="exact"/>
              <w:rPr>
                <w:color w:val="00B050"/>
                <w:sz w:val="24"/>
              </w:rPr>
            </w:pPr>
          </w:p>
          <w:p w14:paraId="6D6574AB">
            <w:pPr>
              <w:spacing w:line="440" w:lineRule="exact"/>
              <w:rPr>
                <w:color w:val="00B050"/>
                <w:sz w:val="24"/>
              </w:rPr>
            </w:pPr>
          </w:p>
          <w:p w14:paraId="37708AE5">
            <w:pPr>
              <w:spacing w:line="440" w:lineRule="exact"/>
              <w:rPr>
                <w:color w:val="00B050"/>
                <w:sz w:val="24"/>
              </w:rPr>
            </w:pPr>
          </w:p>
          <w:p w14:paraId="371D6146">
            <w:pPr>
              <w:spacing w:line="440" w:lineRule="exact"/>
              <w:rPr>
                <w:color w:val="00B050"/>
                <w:sz w:val="24"/>
              </w:rPr>
            </w:pPr>
          </w:p>
          <w:p w14:paraId="5556A07C">
            <w:pPr>
              <w:spacing w:line="440" w:lineRule="exact"/>
              <w:rPr>
                <w:color w:val="00B050"/>
                <w:sz w:val="24"/>
              </w:rPr>
            </w:pPr>
          </w:p>
          <w:p w14:paraId="676D43D7">
            <w:pPr>
              <w:spacing w:line="440" w:lineRule="exact"/>
              <w:rPr>
                <w:color w:val="00B050"/>
                <w:sz w:val="24"/>
              </w:rPr>
            </w:pPr>
          </w:p>
          <w:p w14:paraId="1E2C01D0">
            <w:pPr>
              <w:spacing w:line="440" w:lineRule="exact"/>
              <w:rPr>
                <w:color w:val="00B050"/>
                <w:sz w:val="24"/>
              </w:rPr>
            </w:pPr>
          </w:p>
          <w:p w14:paraId="3B837893">
            <w:pPr>
              <w:spacing w:line="440" w:lineRule="exact"/>
              <w:rPr>
                <w:color w:val="00B050"/>
                <w:sz w:val="24"/>
              </w:rPr>
            </w:pPr>
          </w:p>
          <w:p w14:paraId="2C618FC9">
            <w:pPr>
              <w:spacing w:line="440" w:lineRule="exact"/>
              <w:rPr>
                <w:color w:val="00B050"/>
                <w:sz w:val="24"/>
              </w:rPr>
            </w:pPr>
          </w:p>
          <w:p w14:paraId="7900BC4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【设计意图：默读是第一次提到，因此有必要告诉学生默读是什么，该怎么读。】</w:t>
            </w:r>
          </w:p>
          <w:p w14:paraId="5E71C524">
            <w:pPr>
              <w:spacing w:line="440" w:lineRule="exact"/>
              <w:rPr>
                <w:color w:val="00B050"/>
                <w:sz w:val="24"/>
              </w:rPr>
            </w:pPr>
          </w:p>
          <w:p w14:paraId="22C17D16">
            <w:pPr>
              <w:spacing w:line="440" w:lineRule="exact"/>
              <w:rPr>
                <w:color w:val="00B050"/>
                <w:sz w:val="24"/>
              </w:rPr>
            </w:pPr>
          </w:p>
          <w:p w14:paraId="44DE2AF1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50824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CF619B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EC15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53B62B6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1.看拼音，写汉字。</w:t>
            </w:r>
          </w:p>
          <w:p w14:paraId="3CB5C19A">
            <w:pPr>
              <w:spacing w:line="440" w:lineRule="exact"/>
              <w:jc w:val="left"/>
              <w:rPr>
                <w:rFonts w:ascii="汉语拼音" w:hAnsi="汉语拼音" w:cs="汉语拼音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ascii="汉语拼音" w:hAnsi="汉语拼音" w:cs="汉语拼音"/>
                <w:bCs/>
                <w:kern w:val="0"/>
                <w:sz w:val="24"/>
              </w:rPr>
              <w:t>chàn</w:t>
            </w:r>
            <w:r>
              <w:rPr>
                <w:rFonts w:ascii="汉语拼音" w:hAnsi="汉语拼音" w:eastAsia="Arial Unicode MS" w:cs="汉语拼音"/>
                <w:bCs/>
                <w:kern w:val="0"/>
                <w:sz w:val="24"/>
                <w:cs/>
              </w:rPr>
              <w:t>g</w:t>
            </w:r>
            <w:r>
              <w:rPr>
                <w:rFonts w:ascii="汉语拼音" w:hAnsi="汉语拼音" w:cs="汉语拼音"/>
                <w:bCs/>
                <w:kern w:val="0"/>
                <w:sz w:val="24"/>
              </w:rPr>
              <w:t xml:space="preserve">      </w:t>
            </w:r>
            <w:r>
              <w:rPr>
                <w:rFonts w:ascii="汉语拼音" w:hAnsi="汉语拼音" w:eastAsia="Arial Unicode MS" w:cs="汉语拼音"/>
                <w:bCs/>
                <w:kern w:val="0"/>
                <w:sz w:val="24"/>
              </w:rPr>
              <w:t>gǎn</w:t>
            </w:r>
            <w:r>
              <w:rPr>
                <w:rFonts w:ascii="汉语拼音" w:hAnsi="汉语拼音" w:cs="汉语拼音"/>
                <w:bCs/>
                <w:kern w:val="0"/>
                <w:sz w:val="24"/>
              </w:rPr>
              <w:t xml:space="preserve">       wàn</w:t>
            </w:r>
            <w:r>
              <w:rPr>
                <w:rFonts w:ascii="汉语拼音" w:hAnsi="汉语拼音" w:eastAsia="Arial Unicode MS" w:cs="汉语拼音"/>
                <w:bCs/>
                <w:kern w:val="0"/>
                <w:sz w:val="24"/>
                <w:cs/>
              </w:rPr>
              <w:t>g</w:t>
            </w:r>
            <w:r>
              <w:rPr>
                <w:rFonts w:ascii="汉语拼音" w:hAnsi="汉语拼音" w:cs="汉语拼音"/>
                <w:bCs/>
                <w:kern w:val="0"/>
                <w:sz w:val="24"/>
              </w:rPr>
              <w:t xml:space="preserve">     pán</w:t>
            </w:r>
            <w:r>
              <w:rPr>
                <w:rFonts w:ascii="汉语拼音" w:hAnsi="汉语拼音" w:eastAsia="Arial Unicode MS" w:cs="汉语拼音"/>
                <w:bCs/>
                <w:kern w:val="0"/>
                <w:sz w:val="24"/>
                <w:cs/>
              </w:rPr>
              <w:t>g</w:t>
            </w:r>
            <w:r>
              <w:rPr>
                <w:rFonts w:ascii="汉语拼音" w:hAnsi="汉语拼音" w:cs="汉语拼音"/>
                <w:bCs/>
                <w:kern w:val="0"/>
                <w:sz w:val="24"/>
              </w:rPr>
              <w:t xml:space="preserve">       hún</w:t>
            </w:r>
          </w:p>
          <w:p w14:paraId="3BE27E0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）歌  （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）快  很（ ）    （  ）边   （  ）身</w:t>
            </w:r>
          </w:p>
          <w:p w14:paraId="4F136A6D">
            <w:pPr>
              <w:spacing w:line="440" w:lineRule="exact"/>
              <w:ind w:firstLine="240" w:firstLine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2.写出带有下列偏旁的字。</w:t>
            </w:r>
          </w:p>
          <w:p w14:paraId="65938DF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（   ）（  ）  日（   ）（   ）</w:t>
            </w:r>
          </w:p>
          <w:p w14:paraId="440C09A2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3.给多音字选择正确的读音。</w:t>
            </w:r>
          </w:p>
          <w:p w14:paraId="770D8EB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呀： yā   ya </w:t>
            </w:r>
          </w:p>
          <w:p w14:paraId="515B244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（1）这里的景色好美呀（）！</w:t>
            </w:r>
          </w:p>
          <w:p w14:paraId="619D148A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（2）哎呀（），我把书落家里啦！</w:t>
            </w:r>
          </w:p>
        </w:tc>
      </w:tr>
      <w:tr w14:paraId="09455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C8291D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7BE5173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1.唱 赶 旺 旁 浑</w:t>
            </w:r>
          </w:p>
          <w:p w14:paraId="23B8B91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2.口 （唱）（叶）  日（旺）（晴）</w:t>
            </w:r>
          </w:p>
          <w:p w14:paraId="07B4C30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3.（1） ya   （2）yā</w:t>
            </w:r>
          </w:p>
          <w:p w14:paraId="0E8CED1C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分（水分）  支（一支笔） 梨（梨花）</w:t>
            </w:r>
          </w:p>
        </w:tc>
      </w:tr>
    </w:tbl>
    <w:p w14:paraId="28B650F5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42A2B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28E13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393C2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CCBB4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E1930B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517F43">
            <w:pPr>
              <w:spacing w:line="440" w:lineRule="exact"/>
              <w:ind w:firstLine="566" w:firstLineChars="23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1.能正确、流利朗读课文，理解重点词句。</w:t>
            </w:r>
          </w:p>
          <w:p w14:paraId="4FBA5EB5">
            <w:pPr>
              <w:spacing w:line="440" w:lineRule="exact"/>
              <w:ind w:firstLine="566" w:firstLineChars="236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2.了解故事内容，感受雪孩子的勇敢善良。</w:t>
            </w:r>
          </w:p>
        </w:tc>
      </w:tr>
      <w:tr w14:paraId="67F3A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BE089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4EC41B5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08E6E7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</w:rPr>
              <w:t>生字卡片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。</w:t>
            </w:r>
          </w:p>
        </w:tc>
      </w:tr>
      <w:tr w14:paraId="4FABD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07924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B1C552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A423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5985D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63A1B79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9DD8F4">
            <w:pPr>
              <w:widowControl/>
              <w:spacing w:line="440" w:lineRule="exact"/>
              <w:ind w:right="65" w:rightChars="31" w:firstLine="688" w:firstLineChars="32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FF33CC"/>
                <w:sz w:val="24"/>
              </w:rPr>
              <w:t>一、出示字词，复习导入。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  1.出示生字卡片，以多种形式让学生认读。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  2.出示词语，</w:t>
            </w:r>
            <w:r>
              <w:rPr>
                <w:rFonts w:hint="eastAsia" w:ascii="宋体" w:hAnsi="宋体" w:cs="宋体"/>
                <w:b/>
                <w:sz w:val="24"/>
              </w:rPr>
              <w:t>（课件出示15）</w:t>
            </w:r>
            <w:r>
              <w:rPr>
                <w:rFonts w:hint="eastAsia" w:ascii="宋体" w:hAnsi="宋体" w:cs="宋体"/>
                <w:sz w:val="24"/>
              </w:rPr>
              <w:t>让学生认读：</w:t>
            </w:r>
          </w:p>
          <w:p w14:paraId="4392BF69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添柴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烧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着了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渐渐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冒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烟 扑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灭  呛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人 </w:t>
            </w:r>
          </w:p>
          <w:p w14:paraId="0E2AD909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  <w:em w:val="dot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烫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人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于 水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淋淋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激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动  </w:t>
            </w:r>
            <w:r>
              <w:rPr>
                <w:rFonts w:hint="eastAsia" w:ascii="宋体" w:hAnsi="宋体" w:cs="宋体"/>
                <w:bCs/>
                <w:kern w:val="0"/>
                <w:sz w:val="24"/>
                <w:em w:val="dot"/>
              </w:rPr>
              <w:t>哎呀  瞧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7E2FF25">
            <w:pPr>
              <w:spacing w:line="440" w:lineRule="exact"/>
              <w:rPr>
                <w:color w:val="00B050"/>
              </w:rPr>
            </w:pPr>
          </w:p>
          <w:p w14:paraId="242AA10A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06BC8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0D9B43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60BB88B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75D1A9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2705676">
            <w:pPr>
              <w:spacing w:line="440" w:lineRule="exact"/>
              <w:ind w:left="6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二、初读课文，整体感知。</w:t>
            </w:r>
          </w:p>
          <w:p w14:paraId="6F8810F3">
            <w:pPr>
              <w:spacing w:line="440" w:lineRule="exact"/>
              <w:ind w:left="60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本文写了谁和谁的故事，它们之间发生了什么事？</w:t>
            </w:r>
          </w:p>
          <w:p w14:paraId="3F6B4799">
            <w:pPr>
              <w:spacing w:line="440" w:lineRule="exact"/>
              <w:ind w:left="600" w:right="65" w:rightChars="31" w:firstLine="240" w:firstLine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1.借助拼音朗读课文。</w:t>
            </w:r>
          </w:p>
          <w:p w14:paraId="36B4EDAB">
            <w:pPr>
              <w:spacing w:line="440" w:lineRule="exact"/>
              <w:ind w:left="6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2.学习默读。</w:t>
            </w:r>
          </w:p>
          <w:p w14:paraId="57908C87">
            <w:pPr>
              <w:spacing w:line="440" w:lineRule="exact"/>
              <w:ind w:left="6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（1）明确默读要求：书本平放在课桌上，不出声，眼睛看着课文。</w:t>
            </w:r>
          </w:p>
          <w:p w14:paraId="7CE7B7DA">
            <w:pPr>
              <w:spacing w:line="440" w:lineRule="exact"/>
              <w:ind w:left="6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（2）默读1-6自然段，读后说说自己看懂了什么？（小白兔和雪孩子一块儿玩）</w:t>
            </w:r>
          </w:p>
          <w:p w14:paraId="6962ED40">
            <w:pPr>
              <w:spacing w:line="440" w:lineRule="exact"/>
              <w:ind w:left="6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（3）默读7-14自然段，读后说说自己看懂了什么。（雪孩子把小白兔从大火中救出来了）</w:t>
            </w:r>
          </w:p>
          <w:p w14:paraId="6A7DB2D2">
            <w:pPr>
              <w:spacing w:line="440" w:lineRule="exact"/>
              <w:ind w:left="6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3.连起来说说故事的主要内容：</w:t>
            </w:r>
            <w:r>
              <w:rPr>
                <w:rFonts w:hint="eastAsia" w:ascii="宋体" w:hAnsi="宋体" w:cs="宋体"/>
                <w:b/>
                <w:sz w:val="24"/>
              </w:rPr>
              <w:t>（课件出示16）</w:t>
            </w:r>
          </w:p>
          <w:p w14:paraId="2187E8E6">
            <w:pPr>
              <w:spacing w:line="440" w:lineRule="exact"/>
              <w:ind w:left="6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下雪了，小白兔跟（    ）玩，很快乐。着火了，（   ）救小白兔，小白兔得救了，（    ）化成了（     ），变成了天空中的（  ）。</w:t>
            </w:r>
          </w:p>
          <w:p w14:paraId="76DDEFBF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三、精读感悟，重点突破。</w:t>
            </w:r>
          </w:p>
          <w:p w14:paraId="2A3063D3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 xml:space="preserve"> (一) 学习课文第一自然段：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1.想象故事发生前天气是怎么样的？</w:t>
            </w:r>
            <w:r>
              <w:rPr>
                <w:rFonts w:hint="eastAsia" w:ascii="宋体" w:hAnsi="宋体" w:cs="宋体"/>
                <w:color w:val="0000FF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2.从哪些词语可以看出雪下得大，下的时间也长呢？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（从“一连、好几天”看出雪下得大。）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3.一齐来读读这段，大家重读“一连”“好几天”这两个词语，读出雪下得很大，下得久的意思。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4.下了这么大的雪，屋外该是怎样的美景呢？请大家观察雪景图，再说一说。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hint="eastAsia" w:cs="宋体"/>
                <w:b/>
                <w:color w:val="00B050"/>
                <w:sz w:val="24"/>
              </w:rPr>
              <w:t>17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雪景图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（多请几个学生描述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可以各不相同。）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5.这天早上，天晴了，兔妈妈要出门办事去，可小白兔缠着妈妈也要跟着去，但后来小兔又不去了，这是为什么呢？我们来学习第二自然段。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（课件出示18）</w:t>
            </w:r>
          </w:p>
          <w:p w14:paraId="671DB0ED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（二）学习第二、三自然段。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1.一起来朗读第二自然段，读出小白兔非常想跟妈妈出去的意思。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2.为什么小白兔后来又不跟妈妈去了呢？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雪人图</w:t>
            </w:r>
            <w:r>
              <w:rPr>
                <w:rFonts w:hint="eastAsia" w:ascii="宋体" w:hAnsi="宋体" w:cs="宋体"/>
                <w:sz w:val="24"/>
              </w:rPr>
              <w:t>（演示投影片）请大家看投影片，并联系课文说说。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3.这个雪人怎么有那么大的吸引力，让本来缠着妈妈要出去的小白兔也不出去了。我们来看看，兔妈妈给小白兔堆的是一个怎样的雪人呢？（出示雪孩子图形剪影，贴在黑板上）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（课件出示20）</w:t>
            </w:r>
          </w:p>
          <w:p w14:paraId="04EB35C7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（这个雪孩子的头上戴着一顶非常漂亮的金边绿帽子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它的眼睛黑黑的，圆溜溜的；鼻子红红的，尖尖的；有一张红红的小嘴巴；脖子还围着一条粉红色的围巾；它还有一个胖乎乎的身子。）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4.那小白兔和雪孩子在一起是怎样玩的呢？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舒缓的音乐</w:t>
            </w:r>
            <w:r>
              <w:rPr>
                <w:rFonts w:hint="eastAsia" w:ascii="宋体" w:hAnsi="宋体" w:cs="宋体"/>
                <w:sz w:val="24"/>
              </w:rPr>
              <w:t>下面老师请同学们欣赏一段音乐，一边欣赏，一边展开想象，然后告诉老师，听了这段音乐，你好像看到了小白兔和雪孩子是怎样玩的？他们玩得怎么样？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 （抽学生讲述想象小白兔和雪孩子玩耍的各种情景。）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5.从哪儿看出小白兔和雪孩子玩得很开心？（从文中找出体现“开心”的人物动作、神态及相关的词语。）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6.理解又……又……：表示两个动作同时进行。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7.说一说：又（　　）又（　　）的词语。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8.读这一段时，你心情怎样？那大家用高兴的语气来读第三自然段。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（三）学习第四至九自然段。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1.小白兔和雪孩子说完话后，他感觉到有点冷也有点累了。请大家齐读课文第四、五自然段，看看小白兔干什么去了。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（演示投影片）你们看，小白兔睡得真甜啊。</w:t>
            </w:r>
            <w:r>
              <w:rPr>
                <w:rFonts w:hint="eastAsia" w:ascii="宋体" w:hAnsi="宋体" w:cs="宋体"/>
                <w:sz w:val="24"/>
              </w:rPr>
              <w:t>可是，就在小白兔睡得正甜的时候，在他身边却发生了一件十分危险的事。这是一件什么事呢？这件事小白兔知道吗？为什么？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3.这样一来，小白兔就有可能被大火——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（学生想象几种可怕的后果。）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4.雪孩子这时也发现自己的好朋友——小白兔家着火了。那雪孩子的心情怎么样呢？从什么地方可以看出？ 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（非常着急。）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：图文雪孩子动作句子）出示：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①雪孩子看见从小白兔家的窗户里冒出黑烟，蹿出火星。他一边喊，一边向小白兔家奔去。</w:t>
            </w:r>
          </w:p>
          <w:p w14:paraId="3A4C4464">
            <w:pPr>
              <w:spacing w:line="440" w:lineRule="exact"/>
              <w:ind w:left="240"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②雪孩子冲进屋里，冒着呛人的烟、烫人的火，找哇找哇，终于找到了小白兔。他连忙把小白兔抱起来，跑到屋外。</w:t>
            </w:r>
          </w:p>
          <w:p w14:paraId="7A0950BF">
            <w:pPr>
              <w:spacing w:line="440" w:lineRule="exact"/>
              <w:ind w:left="24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（1）你认为哪些词语最能表现雪孩子的勇敢和奋不顾身？</w:t>
            </w:r>
          </w:p>
          <w:p w14:paraId="74D98FDA">
            <w:pPr>
              <w:spacing w:line="440" w:lineRule="exact"/>
              <w:ind w:left="24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“奔去、冒着、呛人、烫人、连忙、跑”</w:t>
            </w:r>
          </w:p>
          <w:p w14:paraId="5EAE7033">
            <w:pPr>
              <w:spacing w:line="440" w:lineRule="exact"/>
              <w:ind w:left="24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（2）文中写雪孩子找小白兔找了好久，你从哪些词语看出来？</w:t>
            </w:r>
          </w:p>
          <w:p w14:paraId="442166AC">
            <w:pPr>
              <w:spacing w:line="440" w:lineRule="exact"/>
              <w:ind w:left="24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（“找哇找哇、终于”）</w:t>
            </w:r>
          </w:p>
          <w:p w14:paraId="638EBAB3">
            <w:pPr>
              <w:spacing w:line="440" w:lineRule="exact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（3）请用上“终于”造个句子。</w:t>
            </w:r>
          </w:p>
          <w:p w14:paraId="3FB79382">
            <w:pPr>
              <w:spacing w:line="440" w:lineRule="exact"/>
              <w:ind w:left="24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（4）指名读这些句子，从雪孩子的动作中体会着急。</w:t>
            </w:r>
          </w:p>
          <w:p w14:paraId="0717EF15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5.从以上这些内容，你想对雪孩子说些什么？</w:t>
            </w:r>
          </w:p>
          <w:p w14:paraId="570D9013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（当好朋友遇到危险时，你能不顾自己的安危，冲进火海，救出小白兔，真是个善良、勇敢的好孩子！）</w:t>
            </w:r>
          </w:p>
          <w:p w14:paraId="5BD8C5B5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让我们一起带着感情读读第七、八自然段吧。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（四）学习第十四自然段。</w:t>
            </w:r>
          </w:p>
          <w:p w14:paraId="0E2BBE14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1.雪孩子离开我们了吗？那它在哪儿呢？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（放课文第十四自然段的朗读录音。演示投影片）</w:t>
            </w:r>
          </w:p>
          <w:p w14:paraId="1AEDC3D2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不，雪孩子还在呢！瞧，太阳晒着晒着，他变成了很轻很轻的水汽。飞呀，飞呀，飞上天空，变成了一朵白云，一朵美丽的白云。</w:t>
            </w:r>
          </w:p>
          <w:p w14:paraId="6353A8C0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2.小白兔看到这些心情怎样？（很伤心，但是又替雪孩子高兴，因为他已经变成一朵美丽的白云。）</w:t>
            </w:r>
          </w:p>
          <w:p w14:paraId="2747C058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3.看着雪孩子变成了白云，小白兔心里会想些什么呢？</w:t>
            </w:r>
          </w:p>
          <w:p w14:paraId="0781BBEA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（1）雪孩子，谢谢你用你的生命换回了我的生命！</w:t>
            </w:r>
          </w:p>
          <w:p w14:paraId="679AA1C4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（2）雪孩子，看到白云，我就好像看到了你。我们永远是好朋友！</w:t>
            </w:r>
          </w:p>
          <w:p w14:paraId="5702BD7F">
            <w:pPr>
              <w:spacing w:line="440" w:lineRule="exact"/>
              <w:ind w:right="65" w:rightChars="31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四、总结提高，拓展运用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。</w:t>
            </w:r>
          </w:p>
          <w:p w14:paraId="53436EB6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1.这节课学了这个故事，同学们喜欢这个可爱的雪孩子吗？你们身边有像雪孩子这样助人为乐的人吗？举例说说。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2.续编故事《雪孩子又回来了》。</w:t>
            </w:r>
          </w:p>
          <w:p w14:paraId="490DD520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2FE12D89">
            <w:pPr>
              <w:spacing w:line="440" w:lineRule="exact"/>
              <w:ind w:right="65" w:rightChars="31" w:firstLine="480"/>
            </w:pPr>
            <w:r>
              <w:rPr>
                <w:rFonts w:hint="eastAsia" w:ascii="宋体" w:hAnsi="宋体" w:cs="宋体"/>
                <w:sz w:val="24"/>
              </w:rPr>
              <w:t>3.同学们，只要我们心地善良，从小事做起，处处为别人着想，让我们也成为一个个可爱的雪孩子吧。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8E9D148">
            <w:pPr>
              <w:spacing w:line="440" w:lineRule="exact"/>
              <w:rPr>
                <w:color w:val="00B050"/>
                <w:sz w:val="24"/>
              </w:rPr>
            </w:pPr>
          </w:p>
          <w:p w14:paraId="5F74BBF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1E44234">
            <w:pPr>
              <w:spacing w:line="360" w:lineRule="auto"/>
              <w:rPr>
                <w:color w:val="00B050"/>
                <w:sz w:val="24"/>
              </w:rPr>
            </w:pPr>
          </w:p>
          <w:p w14:paraId="2349BB3C">
            <w:pPr>
              <w:spacing w:line="360" w:lineRule="auto"/>
              <w:rPr>
                <w:color w:val="00B050"/>
                <w:sz w:val="24"/>
              </w:rPr>
            </w:pPr>
          </w:p>
          <w:p w14:paraId="6182EC83">
            <w:pPr>
              <w:spacing w:line="360" w:lineRule="auto"/>
              <w:rPr>
                <w:color w:val="00B050"/>
                <w:sz w:val="24"/>
              </w:rPr>
            </w:pPr>
          </w:p>
          <w:p w14:paraId="52F5A8F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C78E0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EC7DF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57CF3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FCEC7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【设计意图：初读课文，又一次练习默读，练习快速从文中找到信息的能力。】</w:t>
            </w:r>
          </w:p>
          <w:p w14:paraId="0CDF10B9">
            <w:pPr>
              <w:spacing w:line="440" w:lineRule="exact"/>
              <w:rPr>
                <w:color w:val="00B050"/>
                <w:sz w:val="24"/>
              </w:rPr>
            </w:pPr>
          </w:p>
          <w:p w14:paraId="2B8ADB3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BFF90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E605E3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DFBB3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5ECF1F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E293D9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537ED8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1305FD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0A2E195">
            <w:pPr>
              <w:spacing w:line="440" w:lineRule="exact"/>
              <w:rPr>
                <w:color w:val="00B050"/>
              </w:rPr>
            </w:pPr>
          </w:p>
          <w:p w14:paraId="26BCAAEC">
            <w:pPr>
              <w:spacing w:line="360" w:lineRule="auto"/>
              <w:rPr>
                <w:color w:val="00B050"/>
                <w:sz w:val="24"/>
              </w:rPr>
            </w:pPr>
          </w:p>
          <w:p w14:paraId="3479A66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F6572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70B4B3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06EE3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AE2AF2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C2713A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CAB957C">
            <w:pPr>
              <w:spacing w:line="440" w:lineRule="exact"/>
              <w:rPr>
                <w:color w:val="00B050"/>
                <w:sz w:val="24"/>
              </w:rPr>
            </w:pPr>
          </w:p>
          <w:p w14:paraId="29175F3D">
            <w:pPr>
              <w:spacing w:line="440" w:lineRule="exact"/>
              <w:rPr>
                <w:color w:val="00B050"/>
                <w:sz w:val="24"/>
              </w:rPr>
            </w:pPr>
          </w:p>
          <w:p w14:paraId="39AEAD1E">
            <w:pPr>
              <w:spacing w:line="440" w:lineRule="exact"/>
              <w:rPr>
                <w:color w:val="00B050"/>
                <w:sz w:val="24"/>
              </w:rPr>
            </w:pPr>
          </w:p>
          <w:p w14:paraId="7C39923F">
            <w:pPr>
              <w:spacing w:line="440" w:lineRule="exact"/>
              <w:rPr>
                <w:color w:val="00B050"/>
                <w:sz w:val="24"/>
              </w:rPr>
            </w:pPr>
          </w:p>
          <w:p w14:paraId="2E12B91D">
            <w:pPr>
              <w:spacing w:line="440" w:lineRule="exact"/>
              <w:rPr>
                <w:color w:val="00B050"/>
                <w:sz w:val="24"/>
              </w:rPr>
            </w:pPr>
          </w:p>
          <w:p w14:paraId="15BCE928">
            <w:pPr>
              <w:spacing w:line="440" w:lineRule="exact"/>
              <w:rPr>
                <w:color w:val="00B050"/>
                <w:sz w:val="24"/>
              </w:rPr>
            </w:pPr>
          </w:p>
          <w:p w14:paraId="33F864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C995DC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00755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3F4D3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6720B6">
            <w:pPr>
              <w:spacing w:line="360" w:lineRule="auto"/>
              <w:rPr>
                <w:color w:val="00B050"/>
              </w:rPr>
            </w:pPr>
          </w:p>
          <w:p w14:paraId="3114E39C">
            <w:pPr>
              <w:spacing w:line="360" w:lineRule="auto"/>
              <w:rPr>
                <w:color w:val="00B050"/>
                <w:sz w:val="24"/>
              </w:rPr>
            </w:pPr>
          </w:p>
          <w:p w14:paraId="05BC7029">
            <w:pPr>
              <w:spacing w:line="360" w:lineRule="auto"/>
              <w:rPr>
                <w:color w:val="00B050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194310</wp:posOffset>
                      </wp:positionV>
                      <wp:extent cx="1190625" cy="1559560"/>
                      <wp:effectExtent l="0" t="0" r="28575" b="2159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0625" cy="155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</a:ln>
                            </wps:spPr>
                            <wps:txbx>
                              <w:txbxContent>
                                <w:p w14:paraId="34EF3F42">
                                  <w:pPr>
                                    <w:spacing w:line="440" w:lineRule="exact"/>
                                    <w:rPr>
                                      <w:color w:val="00B05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B050"/>
                                      <w:sz w:val="24"/>
                                    </w:rPr>
                                    <w:t>【设计意图：鼓励学生大胆想象，符合本单元的教学要点。】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.35pt;margin-top:15.3pt;height:122.8pt;width:93.75pt;z-index:251659264;mso-width-relative:page;mso-height-relative:page;" fillcolor="#FFFFFF" filled="t" stroked="t" coordsize="21600,21600" o:gfxdata="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e4zP9gAAAAJAQAA&#10;DwAAAAAAAAABACAAAAAiAAAAZHJzL2Rvd25yZXYueG1sUEsBAhQAFAAAAAgAh07iQBmvWIPgAQAA&#10;1QMAAA4AAAAAAAAAAQAgAAAAJwEAAGRycy9lMm9Eb2MueG1sUEsFBgAAAAAGAAYAWQEAAHkFAAAA&#10;AA==&#10;">
                      <v:fill on="t" focussize="0,0"/>
                      <v:stroke color="#000000" miterlimit="0" joinstyle="miter"/>
                      <v:imagedata o:title=""/>
                      <o:lock v:ext="edit" aspectratio="f"/>
                      <v:textbox>
                        <w:txbxContent>
                          <w:p w14:paraId="34EF3F42">
                            <w:pPr>
                              <w:spacing w:line="440" w:lineRule="exact"/>
                              <w:rPr>
                                <w:color w:val="00B05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B050"/>
                                <w:sz w:val="24"/>
                              </w:rPr>
                              <w:t>【设计意图：鼓励学生大胆想象，符合本单元的教学要点。】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BD03AD">
            <w:pPr>
              <w:spacing w:line="360" w:lineRule="auto"/>
              <w:rPr>
                <w:color w:val="00B050"/>
                <w:sz w:val="24"/>
              </w:rPr>
            </w:pPr>
          </w:p>
          <w:p w14:paraId="10A89AA6">
            <w:pPr>
              <w:spacing w:line="360" w:lineRule="auto"/>
              <w:rPr>
                <w:color w:val="00B050"/>
                <w:sz w:val="24"/>
              </w:rPr>
            </w:pPr>
          </w:p>
          <w:p w14:paraId="2D2858EC">
            <w:pPr>
              <w:spacing w:line="360" w:lineRule="auto"/>
              <w:rPr>
                <w:color w:val="00B050"/>
                <w:sz w:val="24"/>
              </w:rPr>
            </w:pPr>
          </w:p>
          <w:p w14:paraId="743C2CAE">
            <w:pPr>
              <w:spacing w:line="360" w:lineRule="auto"/>
              <w:rPr>
                <w:color w:val="00B050"/>
                <w:sz w:val="24"/>
              </w:rPr>
            </w:pPr>
          </w:p>
          <w:p w14:paraId="45BA08FC">
            <w:pPr>
              <w:spacing w:line="360" w:lineRule="auto"/>
              <w:rPr>
                <w:color w:val="00B050"/>
                <w:sz w:val="24"/>
              </w:rPr>
            </w:pPr>
          </w:p>
          <w:p w14:paraId="241BBD2F">
            <w:pPr>
              <w:spacing w:line="360" w:lineRule="auto"/>
              <w:rPr>
                <w:color w:val="00B050"/>
                <w:sz w:val="24"/>
              </w:rPr>
            </w:pPr>
          </w:p>
          <w:p w14:paraId="02C94F36">
            <w:pPr>
              <w:spacing w:line="360" w:lineRule="auto"/>
              <w:rPr>
                <w:color w:val="00B050"/>
                <w:sz w:val="24"/>
              </w:rPr>
            </w:pPr>
          </w:p>
          <w:p w14:paraId="56CF0286">
            <w:pPr>
              <w:spacing w:line="360" w:lineRule="auto"/>
              <w:rPr>
                <w:color w:val="00B050"/>
                <w:sz w:val="24"/>
              </w:rPr>
            </w:pPr>
          </w:p>
          <w:p w14:paraId="158F7A2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95B49A">
            <w:pPr>
              <w:spacing w:line="440" w:lineRule="exact"/>
              <w:rPr>
                <w:color w:val="00B050"/>
                <w:sz w:val="24"/>
              </w:rPr>
            </w:pPr>
          </w:p>
          <w:p w14:paraId="64667D3C">
            <w:pPr>
              <w:spacing w:line="440" w:lineRule="exact"/>
              <w:rPr>
                <w:color w:val="00B050"/>
                <w:sz w:val="24"/>
              </w:rPr>
            </w:pPr>
          </w:p>
          <w:p w14:paraId="0BB5E7FB">
            <w:pPr>
              <w:spacing w:line="440" w:lineRule="exact"/>
              <w:rPr>
                <w:color w:val="00B050"/>
                <w:sz w:val="24"/>
              </w:rPr>
            </w:pPr>
          </w:p>
          <w:p w14:paraId="6B909DD0">
            <w:pPr>
              <w:spacing w:line="440" w:lineRule="exact"/>
              <w:rPr>
                <w:color w:val="00B050"/>
                <w:sz w:val="24"/>
              </w:rPr>
            </w:pPr>
          </w:p>
          <w:p w14:paraId="01FA62BE">
            <w:pPr>
              <w:spacing w:line="360" w:lineRule="auto"/>
              <w:rPr>
                <w:color w:val="00B050"/>
              </w:rPr>
            </w:pPr>
          </w:p>
          <w:p w14:paraId="4CA810E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26A46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7BCDE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A477C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297C8E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6C4C87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C1FFA8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2F356E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805B42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8FE9C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FA114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3A2B5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CE5A31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1FFF9D0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【设计意图：以课件的形式把雪孩子救小白兔的情景再现，激发学生对雪孩子善良、勇敢的品质的崇敬之情。】</w:t>
            </w:r>
          </w:p>
        </w:tc>
      </w:tr>
      <w:tr w14:paraId="28FA8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D1E515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2615FC0A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00779A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雪孩子（剪影）——救小白兔——化成水——变成云</w:t>
            </w:r>
          </w:p>
        </w:tc>
      </w:tr>
      <w:tr w14:paraId="4EEE5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09F997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8433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5E9E3A">
            <w:pPr>
              <w:spacing w:line="440" w:lineRule="exact"/>
              <w:ind w:right="1680" w:rightChars="80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1.填空</w:t>
            </w:r>
          </w:p>
          <w:p w14:paraId="60AC8757">
            <w:pPr>
              <w:spacing w:line="440" w:lineRule="exact"/>
              <w:ind w:right="1680" w:rightChars="80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下雪了，小白兔跟（    ）玩，很快乐。着火了，（   ）救小白兔，小白兔得救了，（    ）化成了（     ），变成了天空中的（  ）。</w:t>
            </w:r>
          </w:p>
          <w:p w14:paraId="4360A615">
            <w:pPr>
              <w:spacing w:line="440" w:lineRule="exact"/>
              <w:ind w:left="719" w:leftChars="228" w:hanging="240" w:hanging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2.用以下词语写句子。</w:t>
            </w:r>
          </w:p>
          <w:p w14:paraId="4A78A025">
            <w:pPr>
              <w:spacing w:line="440" w:lineRule="exact"/>
              <w:jc w:val="lef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又……又……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                                               </w:t>
            </w:r>
          </w:p>
          <w:p w14:paraId="1430C432">
            <w:pPr>
              <w:spacing w:line="440" w:lineRule="exact"/>
              <w:jc w:val="lef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终于……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                                                 </w:t>
            </w:r>
          </w:p>
          <w:p w14:paraId="6624263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3.仿照例子，写句子</w:t>
            </w:r>
          </w:p>
          <w:p w14:paraId="5099762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例：雪孩子变成很轻很轻的水汽。。</w:t>
            </w:r>
          </w:p>
          <w:p w14:paraId="422AA79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蚕卵里钻出一位蚕姑娘。（又黑又小的）</w:t>
            </w:r>
          </w:p>
          <w:p w14:paraId="05C9702C">
            <w:pPr>
              <w:spacing w:line="44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</w:t>
            </w:r>
          </w:p>
        </w:tc>
      </w:tr>
      <w:tr w14:paraId="78A6E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30BBE9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13412D0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1.雪孩子 雪孩子 雪孩子 水 一朵美丽的白云。</w:t>
            </w:r>
          </w:p>
          <w:p w14:paraId="753C60DA">
            <w:pPr>
              <w:spacing w:line="44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又……又……桃子又大又红，可爱极了。</w:t>
            </w:r>
          </w:p>
          <w:p w14:paraId="05B72A33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终于…… 我终于学会查字典了。</w:t>
            </w:r>
          </w:p>
          <w:p w14:paraId="3527EEE9">
            <w:pPr>
              <w:spacing w:line="440" w:lineRule="exact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3.蚕卵里钻出一位又黑又小的蚕姑娘。</w:t>
            </w:r>
          </w:p>
        </w:tc>
      </w:tr>
      <w:tr w14:paraId="4698C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ECF801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2FA19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5CEBE0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1665DBF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重视对学生的思维训练。在教学活动开始时，我出示了“雪孩子”的图形剪影，提供给学生一个直观的形象；播放了课文朗读录音，提供给学生听觉上的形象；演示了投影片，把课文中的文字符号转化成可视的故事情节。这样帮助了学生从具体形象思维的比较粗糙的、外表的、现象的层次中，向一般形象思维的精确的、内在的和本质的较高层次过渡。</w:t>
            </w:r>
          </w:p>
          <w:p w14:paraId="16952D2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培养学生的想象力。为了给学生提供充分的想象空间，课文开始时，我让学生想象大雪过后的美丽景色；在讲到小白兔和雪孩子玩耍时，让学生想象小白兔和雪孩子玩耍的各种情景；在小白兔家着火时，让学生想象各种可怕的后果；在故事结尾处，让学生续编故事——《雪孩子又回来了》。让学生的思维自由地驰骋，使学生的想象力在自由的环境中得以成长。</w:t>
            </w:r>
          </w:p>
          <w:p w14:paraId="0EF9B258">
            <w:pPr>
              <w:spacing w:line="440" w:lineRule="exact"/>
              <w:ind w:firstLine="17" w:firstLineChars="7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32D28012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规范教师的语言。说话时应该尽量简炼，评价语应该尽量多元化。</w:t>
            </w:r>
          </w:p>
        </w:tc>
      </w:tr>
    </w:tbl>
    <w:p w14:paraId="3CD21ECD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102CFEC6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717F3431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30FA7FC1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雪孩子》是一篇美丽的童话故事，描述了一场美丽的大雪过后，小白兔和妈妈堆一个可爱的雪孩子，雪孩子给小白兔带来了快乐……但是后来，为了救大火中的小白兔，雪孩子却化了。它飞到了空中，成了一朵很美很美的白云。表现了雪孩子奉献自己，救助别人的美好心灵。</w:t>
      </w:r>
    </w:p>
    <w:p w14:paraId="3E00D277"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2B8C66BF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 xml:space="preserve"> </w:t>
      </w:r>
      <w:r>
        <w:rPr>
          <w:rFonts w:hint="eastAsia" w:ascii="宋体" w:hAnsi="宋体" w:cs="宋体"/>
          <w:b/>
          <w:bCs/>
          <w:sz w:val="24"/>
        </w:rPr>
        <w:t>雨、雪、冰雹各是经过怎样的物态变化过程形成的？</w:t>
      </w:r>
    </w:p>
    <w:p w14:paraId="11B56E7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雨：大气中水蒸汽遇冷凝结（液化）成小水滴，汇聚成大水滴并降落到地面的天气过程</w:t>
      </w:r>
      <w:r>
        <w:rPr>
          <w:rFonts w:hint="eastAsia" w:ascii="宋体" w:hAnsi="宋体" w:cs="宋体"/>
          <w:color w:val="FF0000"/>
          <w:sz w:val="24"/>
        </w:rPr>
        <w:t>。</w:t>
      </w:r>
    </w:p>
    <w:p w14:paraId="54214A2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雪：大气固态降水分为十种：雪片、星形雪花、柱状雪晶、针状雪晶、多枝状雪晶、轴状雪晶、不规则雪晶、霰、冰粒和雹。前面的七种统称为雪。为什么后面三种不能叫做雪呢？原来由气态的水汽变成固态的水有两个过程，一个是水汽先变成水，然后水再凝结成冰晶；还有一种是水汽不经过水，直接变成冰晶，这种过程叫做水的</w:t>
      </w:r>
      <w:r>
        <w:fldChar w:fldCharType="begin"/>
      </w:r>
      <w:r>
        <w:instrText xml:space="preserve"> HYPERLINK "http://www.so.com/s?q=%E5%87%9D%E5%8D%8E&amp;ie=utf-8&amp;src=wenda_link"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凝华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。所以说雪是天空中的水汽经凝华而来的固态降水</w:t>
      </w:r>
      <w:r>
        <w:rPr>
          <w:rFonts w:hint="eastAsia" w:ascii="宋体" w:hAnsi="宋体" w:cs="宋体"/>
          <w:color w:val="FF0000"/>
          <w:sz w:val="24"/>
        </w:rPr>
        <w:t>，</w:t>
      </w:r>
      <w:r>
        <w:rPr>
          <w:rFonts w:hint="eastAsia" w:ascii="宋体" w:hAnsi="宋体" w:cs="宋体"/>
          <w:sz w:val="24"/>
        </w:rPr>
        <w:t>冰粒和雹是比较大的能够流淌的水滴围绕着</w:t>
      </w:r>
      <w:r>
        <w:fldChar w:fldCharType="begin"/>
      </w:r>
      <w:r>
        <w:instrText xml:space="preserve"> HYPERLINK "http://www.so.com/s?q=%E5%87%9D%E7%BB%93%E6%A0%B8&amp;ie=utf-8&amp;src=wenda_link"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凝结核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一层又一层地冻结而形成的半透明的冰珠。</w:t>
      </w:r>
    </w:p>
    <w:p w14:paraId="4D2CCD1C">
      <w:pPr>
        <w:spacing w:line="440" w:lineRule="exact"/>
        <w:rPr>
          <w:sz w:val="24"/>
        </w:rPr>
      </w:pPr>
      <w:r>
        <w:rPr>
          <w:rFonts w:hint="eastAsia" w:ascii="宋体" w:hAnsi="宋体" w:cs="宋体"/>
          <w:sz w:val="24"/>
        </w:rPr>
        <w:t xml:space="preserve">   冰雹：气象学上把粒径不超过5毫米的叫做冰粒，把粒径超过5毫米的叫做</w:t>
      </w:r>
      <w:r>
        <w:fldChar w:fldCharType="begin"/>
      </w:r>
      <w:r>
        <w:instrText xml:space="preserve"> HYPERLINK "http://www.so.com/s?q=%E5%86%B0%E9%9B%B9&amp;ie=utf-8&amp;src=wenda_link"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冰雹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。冰雹给农业生产带来很大危害。据记载，</w:t>
      </w:r>
      <w:r>
        <w:fldChar w:fldCharType="begin"/>
      </w:r>
      <w:r>
        <w:instrText xml:space="preserve"> HYPERLINK "http://www.so.com/s?q=%E4%B8%96%E7%95%8C%E4%B8%8A%E6%9C%80%E5%A4%A7%E7%9A%84&amp;ie=utf-8&amp;src=wenda_link"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世界上最大的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冰雹，比拳头还大，直径超过十厘米，重量超过一公斤。 夏天，在高山地区，</w:t>
      </w:r>
      <w:r>
        <w:fldChar w:fldCharType="begin"/>
      </w:r>
      <w:r>
        <w:instrText xml:space="preserve"> HYPERLINK "http://www.so.com/s?q=%E5%A4%A9%E7%A9%BA&amp;ie=utf-8&amp;src=wenda_link"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天空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里经常有许多过冷水滴围绕着结晶核冻结，形成了一种白色的没有光泽的圆团形颗粒，气象学上把这种东西叫做霰，许多地方口语称它为</w:t>
      </w:r>
      <w:r>
        <w:fldChar w:fldCharType="begin"/>
      </w:r>
      <w:r>
        <w:instrText xml:space="preserve"> HYPERLINK "http://www.so.com/s?q=%E7%B1%B3%E9%9B%AA&amp;ie=utf-8&amp;src=wenda_link"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米雪</w:t>
      </w:r>
      <w:r>
        <w:rPr>
          <w:rFonts w:hint="eastAsia" w:ascii="宋体" w:hAnsi="宋体" w:cs="宋体"/>
          <w:sz w:val="24"/>
        </w:rPr>
        <w:fldChar w:fldCharType="end"/>
      </w:r>
      <w:r>
        <w:fldChar w:fldCharType="begin"/>
      </w:r>
      <w:r>
        <w:instrText xml:space="preserve"> HYPERLINK "http://www.so.com/s?q=%E6%88%96%E9%9B%AA&amp;ie=utf-8&amp;src=wenda_link"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或雪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霰。霰的直径一般在0.3到2.5毫米之间，性质松脆，很容易压碎。霰不属于雪的范畴，但它也是一种大气固态降水。</w:t>
      </w:r>
    </w:p>
    <w:p w14:paraId="46E77DB2">
      <w:pPr>
        <w:spacing w:line="440" w:lineRule="exact"/>
        <w:rPr>
          <w:b/>
          <w:bCs/>
          <w:color w:val="00B050"/>
          <w:sz w:val="24"/>
        </w:rPr>
      </w:pPr>
      <w:r>
        <w:rPr>
          <w:rFonts w:hint="eastAsia"/>
          <w:b/>
          <w:bCs/>
          <w:color w:val="00B050"/>
          <w:sz w:val="24"/>
        </w:rPr>
        <w:t>课后作业：</w:t>
      </w:r>
    </w:p>
    <w:p w14:paraId="3E9A9EEF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 w:cs="宋体"/>
          <w:b/>
          <w:sz w:val="30"/>
          <w:szCs w:val="30"/>
        </w:rPr>
        <w:t xml:space="preserve"> 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91EFFB5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233680</wp:posOffset>
            </wp:positionV>
            <wp:extent cx="753110" cy="515620"/>
            <wp:effectExtent l="0" t="0" r="889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214630</wp:posOffset>
            </wp:positionV>
            <wp:extent cx="753110" cy="515620"/>
            <wp:effectExtent l="0" t="0" r="889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214630</wp:posOffset>
            </wp:positionV>
            <wp:extent cx="753110" cy="515620"/>
            <wp:effectExtent l="0" t="0" r="889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214630</wp:posOffset>
            </wp:positionV>
            <wp:extent cx="753110" cy="515620"/>
            <wp:effectExtent l="0" t="0" r="889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一、给下列词语中加点字正确的读音涂上你喜欢的颜色。</w:t>
      </w:r>
    </w:p>
    <w:p w14:paraId="6634CC8F"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t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          ti</w:t>
      </w:r>
      <w:r>
        <w:rPr>
          <w:rFonts w:hint="eastAsia" w:ascii="宋体" w:hAnsi="宋体"/>
          <w:sz w:val="24"/>
        </w:rPr>
        <w:t>ā</w:t>
      </w:r>
      <w:r>
        <w:rPr>
          <w:rFonts w:ascii="宋体" w:hAnsi="宋体"/>
          <w:sz w:val="24"/>
        </w:rPr>
        <w:t>n         j</w:t>
      </w:r>
      <w:r>
        <w:rPr>
          <w:rFonts w:hint="eastAsia" w:ascii="宋体" w:hAnsi="宋体"/>
          <w:sz w:val="24"/>
        </w:rPr>
        <w:t>í</w:t>
      </w:r>
      <w:r>
        <w:rPr>
          <w:rFonts w:ascii="宋体" w:hAnsi="宋体"/>
          <w:sz w:val="24"/>
        </w:rPr>
        <w:t xml:space="preserve">            m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o</w:t>
      </w:r>
    </w:p>
    <w:p w14:paraId="4ECCC4F2">
      <w:pPr>
        <w:spacing w:line="440" w:lineRule="exact"/>
        <w:ind w:firstLine="420" w:firstLineChars="200"/>
        <w:rPr>
          <w:rFonts w:ascii="宋体"/>
          <w:sz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227330</wp:posOffset>
            </wp:positionV>
            <wp:extent cx="753110" cy="515620"/>
            <wp:effectExtent l="0" t="0" r="889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227330</wp:posOffset>
            </wp:positionV>
            <wp:extent cx="753110" cy="515620"/>
            <wp:effectExtent l="0" t="0" r="889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236855</wp:posOffset>
            </wp:positionV>
            <wp:extent cx="753110" cy="515620"/>
            <wp:effectExtent l="0" t="0" r="889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227330</wp:posOffset>
            </wp:positionV>
            <wp:extent cx="753110" cy="515620"/>
            <wp:effectExtent l="0" t="0" r="889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滚</w:t>
      </w:r>
      <w:r>
        <w:rPr>
          <w:rFonts w:hint="eastAsia"/>
          <w:sz w:val="24"/>
          <w:em w:val="dot"/>
        </w:rPr>
        <w:t>烫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/>
          <w:sz w:val="24"/>
          <w:em w:val="dot"/>
        </w:rPr>
        <w:t>添</w:t>
      </w:r>
      <w:r>
        <w:rPr>
          <w:rFonts w:hint="eastAsia" w:ascii="宋体" w:hAnsi="宋体"/>
          <w:sz w:val="24"/>
        </w:rPr>
        <w:t>加</w:t>
      </w:r>
      <w:r>
        <w:rPr>
          <w:rFonts w:ascii="宋体" w:hAnsi="宋体"/>
          <w:sz w:val="24"/>
        </w:rPr>
        <w:t xml:space="preserve">         </w:t>
      </w:r>
      <w:r>
        <w:rPr>
          <w:rFonts w:hint="eastAsia"/>
          <w:sz w:val="24"/>
          <w:em w:val="dot"/>
        </w:rPr>
        <w:t>激</w:t>
      </w:r>
      <w:r>
        <w:rPr>
          <w:rFonts w:hint="eastAsia" w:ascii="宋体" w:hAnsi="宋体"/>
          <w:sz w:val="24"/>
        </w:rPr>
        <w:t>动</w:t>
      </w:r>
      <w:r>
        <w:rPr>
          <w:rFonts w:ascii="宋体" w:hAnsi="宋体"/>
          <w:sz w:val="24"/>
        </w:rPr>
        <w:t xml:space="preserve">   </w:t>
      </w:r>
      <w:r>
        <w:rPr>
          <w:szCs w:val="21"/>
        </w:rPr>
        <w:t xml:space="preserve">      </w:t>
      </w:r>
      <w:r>
        <w:rPr>
          <w:sz w:val="24"/>
          <w:em w:val="dot"/>
        </w:rPr>
        <w:t xml:space="preserve"> </w:t>
      </w:r>
      <w:r>
        <w:rPr>
          <w:rFonts w:hint="eastAsia"/>
          <w:sz w:val="24"/>
          <w:em w:val="dot"/>
        </w:rPr>
        <w:t>冒</w:t>
      </w:r>
      <w:r>
        <w:rPr>
          <w:rFonts w:hint="eastAsia"/>
          <w:sz w:val="24"/>
        </w:rPr>
        <w:t>雨</w:t>
      </w:r>
    </w:p>
    <w:p w14:paraId="72CA8A26">
      <w:pPr>
        <w:spacing w:line="440" w:lineRule="exact"/>
        <w:rPr>
          <w:rFonts w:ascii="宋体" w:cs="宋体"/>
          <w:sz w:val="24"/>
        </w:rPr>
      </w:pPr>
      <w:r>
        <w:rPr>
          <w:rFonts w:ascii="黑体" w:hAnsi="黑体" w:eastAsia="黑体"/>
          <w:sz w:val="24"/>
        </w:rPr>
        <w:t xml:space="preserve">          </w:t>
      </w:r>
      <w:r>
        <w:rPr>
          <w:rFonts w:ascii="宋体" w:hAnsi="宋体" w:cs="宋体"/>
          <w:sz w:val="24"/>
        </w:rPr>
        <w:t>d</w:t>
      </w:r>
      <w:r>
        <w:rPr>
          <w:rFonts w:hint="eastAsia" w:ascii="宋体" w:hAnsi="宋体" w:cs="宋体"/>
          <w:sz w:val="24"/>
        </w:rPr>
        <w:t>à</w:t>
      </w:r>
      <w:r>
        <w:rPr>
          <w:rFonts w:ascii="宋体" w:hAnsi="宋体" w:cs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         di</w:t>
      </w:r>
      <w:r>
        <w:rPr>
          <w:rFonts w:hint="eastAsia" w:ascii="宋体" w:hAnsi="宋体" w:cs="宋体"/>
          <w:sz w:val="24"/>
        </w:rPr>
        <w:t>ā</w:t>
      </w:r>
      <w:r>
        <w:rPr>
          <w:rFonts w:ascii="宋体" w:hAnsi="宋体" w:cs="宋体"/>
          <w:sz w:val="24"/>
        </w:rPr>
        <w:t>n         j</w:t>
      </w:r>
      <w:r>
        <w:rPr>
          <w:rFonts w:hint="eastAsia" w:ascii="宋体" w:hAnsi="宋体" w:cs="宋体"/>
          <w:sz w:val="24"/>
        </w:rPr>
        <w:t>ī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ascii="宋体" w:hAnsi="宋体"/>
          <w:sz w:val="24"/>
        </w:rPr>
        <w:t>m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o</w:t>
      </w:r>
    </w:p>
    <w:p w14:paraId="4DA8BFAB">
      <w:pPr>
        <w:spacing w:line="440" w:lineRule="exact"/>
        <w:rPr>
          <w:rFonts w:ascii="黑体" w:hAnsi="黑体" w:eastAsia="黑体"/>
          <w:sz w:val="24"/>
        </w:rPr>
      </w:pPr>
    </w:p>
    <w:p w14:paraId="314EAA65">
      <w:pPr>
        <w:spacing w:line="440" w:lineRule="exact"/>
        <w:rPr>
          <w:sz w:val="24"/>
        </w:rPr>
      </w:pPr>
      <w:r>
        <w:rPr>
          <w:rFonts w:hint="eastAsia" w:ascii="黑体" w:hAnsi="黑体" w:eastAsia="黑体"/>
          <w:sz w:val="24"/>
        </w:rPr>
        <w:t>二、看拼音，写词语。</w:t>
      </w:r>
      <w:r>
        <w:rPr>
          <w:rFonts w:ascii="宋体" w:hAnsi="宋体"/>
          <w:sz w:val="24"/>
          <w:em w:val="dot"/>
        </w:rPr>
        <w:t xml:space="preserve">  </w:t>
      </w:r>
    </w:p>
    <w:p w14:paraId="307207B3">
      <w:pPr>
        <w:spacing w:line="440" w:lineRule="exact"/>
        <w:ind w:firstLine="480"/>
        <w:rPr>
          <w:sz w:val="24"/>
        </w:rPr>
      </w:pP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/>
          <w:sz w:val="24"/>
        </w:rPr>
        <w:t>ǎ</w:t>
      </w:r>
      <w:r>
        <w:rPr>
          <w:sz w:val="24"/>
        </w:rPr>
        <w:t>n  z</w:t>
      </w:r>
      <w:r>
        <w:rPr>
          <w:rFonts w:hint="eastAsia"/>
          <w:sz w:val="24"/>
        </w:rPr>
        <w:t>ǒ</w:t>
      </w:r>
      <w:r>
        <w:rPr>
          <w:sz w:val="24"/>
        </w:rPr>
        <w:t>u     p</w:t>
      </w:r>
      <w:r>
        <w:rPr>
          <w:rFonts w:hint="eastAsia"/>
          <w:sz w:val="24"/>
        </w:rPr>
        <w:t>á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bi</w:t>
      </w:r>
      <w:r>
        <w:rPr>
          <w:rFonts w:hint="eastAsia"/>
          <w:sz w:val="24"/>
        </w:rPr>
        <w:t>ā</w:t>
      </w:r>
      <w:r>
        <w:rPr>
          <w:sz w:val="24"/>
        </w:rPr>
        <w:t>n    q</w:t>
      </w:r>
      <w:r>
        <w:rPr>
          <w:rFonts w:hint="eastAsia"/>
          <w:sz w:val="24"/>
        </w:rPr>
        <w:t>ì</w:t>
      </w:r>
      <w:r>
        <w:rPr>
          <w:sz w:val="24"/>
        </w:rPr>
        <w:t xml:space="preserve">  shu</w:t>
      </w:r>
      <w:r>
        <w:rPr>
          <w:rFonts w:hint="eastAsia"/>
          <w:sz w:val="24"/>
        </w:rPr>
        <w:t>ǐ</w:t>
      </w:r>
      <w:r>
        <w:rPr>
          <w:sz w:val="24"/>
        </w:rPr>
        <w:t xml:space="preserve">   ch</w:t>
      </w:r>
      <w:r>
        <w:rPr>
          <w:rFonts w:hint="eastAsia"/>
          <w:sz w:val="24"/>
        </w:rPr>
        <w:t>à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/>
          <w:sz w:val="24"/>
        </w:rPr>
        <w:t>ē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>x</w:t>
      </w:r>
      <w:r>
        <w:rPr>
          <w:rFonts w:hint="eastAsia"/>
          <w:sz w:val="24"/>
        </w:rPr>
        <w:t>ī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w</w:t>
      </w:r>
      <w:r>
        <w:rPr>
          <w:rFonts w:hint="eastAsia"/>
          <w:sz w:val="24"/>
        </w:rPr>
        <w:t>à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</w:p>
    <w:p w14:paraId="39FDBE8C">
      <w:pPr>
        <w:spacing w:line="440" w:lineRule="exact"/>
        <w:ind w:firstLine="48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62" name="组合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5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54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5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56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1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58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9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0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2.7pt;margin-top:2.6pt;height:29.7pt;width:59.85pt;z-index:251669504;mso-width-relative:page;mso-height-relative:page;" coordsize="1018,482" o:gfxdata="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8l9Wmr0AAADc&#10;AAAADwAAAGRycy9kb3ducmV2LnhtbEVPTWvCQBC9F/wPyxS8SN1E2ljSrB6Eglh6MCp4nGanSUh2&#10;NuxuNf333YLgbR7vc4r1aHpxIedbywrSeQKCuLK65VrB8fD+9ArCB2SNvWVS8Ese1qvJQ4G5tlfe&#10;06UMtYgh7HNU0IQw5FL6qiGDfm4H4sh9W2cwROhqqR1eY7jp5SJJMmmw5djQ4ECbhqqu/DEKstlp&#10;mY6nUp8/D+nsI3ztXHdGpaaPafIGItAY7uKbe6vj/Jdn+H8mXi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X1aa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0PO7/7sAAADc&#10;AAAADwAAAGRycy9kb3ducmV2LnhtbEVPS2vCQBC+F/oflil4010FtURXD7Fqrz4o9DbNjkma7GzI&#10;rkn6791Cobf5+J6z3g62Fh21vnSsYTpRIIgzZ0rONVwv+/ErCB+QDdaOScMPedhunp/WmBjX84m6&#10;c8hFDGGfoIYihCaR0mcFWfQT1xBH7uZaiyHCNpemxT6G21rOlFpIiyXHhgIbSgvKqvPdaug+st33&#10;7u1YKU7d8utAi8+GUOvRy1StQAQawr/4z/1u4vz5HH6fiRfIz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PO7/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ICEliLsAAADc&#10;AAAADwAAAGRycy9kb3ducmV2LnhtbEVPyWrDMBC9F/IPYgK91VICcYNrJYds7bVJCOQ2taa2G2tk&#10;LMV2/74qFHqbx1snX4+2ET11vnasYZYoEMSFMzWXGs6n/dMShA/IBhvHpOGbPKxXk4ccM+MGfqf+&#10;GEoRQ9hnqKEKoc2k9EVFFn3iWuLIfbrOYoiwK6XpcIjhtpFzpVJpsebYUGFLm4qK2/FuNfSXYvu1&#10;3b3eFG/c88eB0mtLqPXjdKZeQAQaw7/4z/1m4vxFCr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CEli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Pwnd6r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/IWC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wnd6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cxJcn78AAADc&#10;AAAADwAAAGRycy9kb3ducmV2LnhtbEWPQWvCQBCF74X+h2UKXqRuIlQlunoQhKL00KjgcZodk2B2&#10;NuxuNf33nUOhtxnem/e+WW0G16k7hdh6NpBPMlDElbct1wZOx93rAlRMyBY7z2TghyJs1s9PKyys&#10;f/An3ctUKwnhWKCBJqW+0DpWDTmME98Ti3b1wWGSNdTaBnxIuOv0NMtm2mHL0tBgT9uGqlv57QzM&#10;xud5PpxLe/k45uND+tqH2wWNGb3k2RJUoiH9m/+u363gvwmtPCMT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SXJ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Ub6x+rsAAADc&#10;AAAADwAAAGRycy9kb3ducmV2LnhtbEVPPW/CMBDdkfgP1lViAxskaJtiGJK2dAWqSmxHfE1S4nMU&#10;u0n49zVSJbZ7ep+33g62Fh21vnKsYT5TIIhzZyouNHwe36ZPIHxANlg7Jg1X8rDdjEdrTIzreU/d&#10;IRQihrBPUEMZQpNI6fOSLPqZa4gj9+1aiyHCtpCmxT6G21oulFpJixXHhhIbSkvKL4dfq6H7yrOf&#10;7HV3UZy6x/M7rU4NodaTh7l6ARFoCHfxv/vDxPnLZ7g9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6x+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DujS2rwAAADc&#10;AAAADwAAAGRycy9kb3ducmV2LnhtbEWPT2/CMAzF75P4DpGRdhsJO5SpEDjwZ+wKQ0jcTGPaQuNU&#10;TSjs28+HSbvZes/v/TxbPH2jeupiHdjCeGRAERfB1VxaOHxv3j5AxYTssAlMFn4owmI+eJlh7sKD&#10;d9TvU6kkhGOOFqqU2lzrWFTkMY5CSyzaJXQek6xdqV2HDwn3jX43JtMea5aGCltaVlTc9ndvoT8W&#10;q+tqvb0ZXobJ+ZOyU0to7etwbKagEj3Tv/nv+ssJfib48oxMoO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7o0t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23495</wp:posOffset>
                </wp:positionV>
                <wp:extent cx="760095" cy="377190"/>
                <wp:effectExtent l="0" t="0" r="40005" b="22860"/>
                <wp:wrapNone/>
                <wp:docPr id="171" name="组合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66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3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64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5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0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7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68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9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.7pt;margin-top:1.85pt;height:29.7pt;width:59.85pt;z-index:251672576;mso-width-relative:page;mso-height-relative:page;" coordsize="1018,482" o:gfxdata="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s9oEU70AAADc&#10;AAAADwAAAGRycy9kb3ducmV2LnhtbEVPTWvCQBC9C/0PywhepG6ikJboxkOhUFo8NFbwOGbHJCQ7&#10;G3a3mv57Vyh4m8f7nM12NL24kPOtZQXpIgFBXFndcq3gZ//+/ArCB2SNvWVS8EcetsXTZIO5tlf+&#10;pksZahFD2OeooAlhyKX0VUMG/cIOxJE7W2cwROhqqR1eY7jp5TJJMmmw5djQ4EBvDVVd+WsUZPPD&#10;SzoeSn3c7dP5Vzh9uu6ISs2mabIGEWgMD/G/+0PH+dkK7s/EC2R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2gRT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cdPU2bsAAADc&#10;AAAADwAAAGRycy9kb3ducmV2LnhtbEVPyWrDMBC9F/IPYgK91VJCcINrJYds7bVJCOQ2taa2G2tk&#10;LMV2/74qFHqbx1snX4+2ET11vnasYZYoEMSFMzWXGs6n/dMShA/IBhvHpOGbPKxXk4ccM+MGfqf+&#10;GEoRQ9hnqKEKoc2k9EVFFn3iWuLIfbrOYoiwK6XpcIjhtpFzpVJpsebYUGFLm4qK2/FuNfSXYvu1&#10;3b3eFG/c88eB0mtLqPXjdKZeQAQaw7/4z/1m4vx0Ab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dPU2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Hp9xQrsAAADc&#10;AAAADwAAAGRycy9kb3ducmV2LnhtbEVPyWrDMBC9F/IPYgK91VICcYNrJYds7bVJCOQ2taa2G2tk&#10;LMV2/74qFHqbx1snX4+2ET11vnasYZYoEMSFMzWXGs6n/dMShA/IBhvHpOGbPKxXk4ccM+MGfqf+&#10;GEoRQ9hnqKEKoc2k9EVFFn3iWuLIfbrOYoiwK6XpcIjhtpFzpVJpsebYUGFLm4qK2/FuNfSXYvu1&#10;3b3eFG/c88eB0mtLqPXjdKZeQAQaw7/4z/1m4vx0Ab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p9xQ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1ZzurL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VnO6s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zOECULsAAADc&#10;AAAADwAAAGRycy9kb3ducmV2LnhtbEVPTYvCMBC9C/sfwix4EU3roUo1elhYkF32YFXwODZjW2wm&#10;JYna/fdGELzN433Oct2bVtzI+caygnSSgCAurW64UrDffY/nIHxA1thaJgX/5GG9+hgsMdf2zlu6&#10;FaESMYR9jgrqELpcSl/WZNBPbEccubN1BkOErpLa4T2Gm1ZOkySTBhuODTV29FVTeSmuRkE2OszS&#10;/lDo498uHf2G04+7HFGp4WeaLEAE6sNb/HJvdJyfzeD5TLxAr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OECU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8J7e3LwAAADc&#10;AAAADwAAAGRycy9kb3ducmV2LnhtbEWPT2/CMAzF75P4DpGRdhsJO5SpEDjwZ+wKQ0jcTGPaQuNU&#10;TSjs28+HSbvZes/v/TxbPH2jeupiHdjCeGRAERfB1VxaOHxv3j5AxYTssAlMFn4owmI+eJlh7sKD&#10;d9TvU6kkhGOOFqqU2lzrWFTkMY5CSyzaJXQek6xdqV2HDwn3jX43JtMea5aGCltaVlTc9ndvoT8W&#10;q+tqvb0ZXobJ+ZOyU0to7etwbKagEj3Tv/nv+ssJfia08oxMoO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e3t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n9J7R7oAAADc&#10;AAAADwAAAGRycy9kb3ducmV2LnhtbEVPO2/CMBDekfgP1iF1AxuGQAOGgUdhLVSVuh3xkQTicxSb&#10;AP++RkJiu0/f82aLu61ES40vHWsYDhQI4syZknMNP4dNfwLCB2SDlWPS8CAPi3m3M8PUuBt/U7sP&#10;uYgh7FPUUIRQp1L6rCCLfuBq4sidXGMxRNjk0jR4i+G2kiOlEmmx5NhQYE3LgrLL/mo1tL/Z6rxa&#10;by+Kl258/KLkrybU+qM3VFMQge7hLX65dybOTz7h+Uy8QM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0ntH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42545</wp:posOffset>
                </wp:positionV>
                <wp:extent cx="760095" cy="377190"/>
                <wp:effectExtent l="0" t="0" r="40005" b="22860"/>
                <wp:wrapNone/>
                <wp:docPr id="180" name="组合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75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72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3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4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9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76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7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8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3.95pt;margin-top:3.35pt;height:29.7pt;width:59.85pt;z-index:251668480;mso-width-relative:page;mso-height-relative:page;" coordsize="1018,482" o:gfxdata="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WU83FbsAAADc&#10;AAAADwAAAGRycy9kb3ducmV2LnhtbEVPTYvCMBC9L/gfwgheRNN6UKlGD4IgioetCh7HZmyLzaQk&#10;Ueu/3yws7G0e73OW68404kXO15YVpOMEBHFhdc2lgvNpO5qD8AFZY2OZFHzIw3rV+1pipu2bv+mV&#10;h1LEEPYZKqhCaDMpfVGRQT+2LXHk7tYZDBG6UmqH7xhuGjlJkqk0WHNsqLClTUXFI38aBdPhZZZ2&#10;l1xfj6d0eAi3vXtcUalBP00WIAJ14V/8597pOH82gd9n4gVy9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83F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e+PacLsAAADc&#10;AAAADwAAAGRycy9kb3ducmV2LnhtbEVPTWvCQBC9C/6HZQq9NbtaiBJdPURtvdYWobdpdkzSZGdD&#10;dhvTf+8WCt7m8T5nvR1tKwbqfe1YwyxRIIgLZ2ouNXy8H56WIHxANtg6Jg2/5GG7mU7WmBl35Tca&#10;TqEUMYR9hhqqELpMSl9UZNEnriOO3MX1FkOEfSlNj9cYbls5VyqVFmuODRV2lFdUNKcfq2E4F7vv&#10;3f61UZy7xdcLpZ8dodaPDzO1AhFoDHfxv/to4vzFM/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+Pac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9ApCBLsAAADc&#10;AAAADwAAAGRycy9kb3ducmV2LnhtbEVPTWvCQBC9C/6HZQq9NbtKiRJdPURtvdYWobdpdkzSZGdD&#10;dhvTf+8WCt7m8T5nvR1tKwbqfe1YwyxRIIgLZ2ouNXy8H56WIHxANtg6Jg2/5GG7mU7WmBl35Tca&#10;TqEUMYR9hhqqELpMSl9UZNEnriOO3MX1FkOEfSlNj9cYbls5VyqVFmuODRV2lFdUNKcfq2E4F7vv&#10;3f61UZy7xdcLpZ8dodaPDzO1AhFoDHfxv/to4vzFM/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ApCB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JnQxFrsAAADc&#10;AAAADwAAAGRycy9kb3ducmV2LnhtbEVPTYvCMBC9C/sfwix4EU3roUo1elhYkF32YFXwODZjW2wm&#10;JYna/fdGELzN433Oct2bVtzI+caygnSSgCAurW64UrDffY/nIHxA1thaJgX/5GG9+hgsMdf2zlu6&#10;FaESMYR9jgrqELpcSl/WZNBPbEccubN1BkOErpLa4T2Gm1ZOkySTBhuODTV29FVTeSmuRkE2OszS&#10;/lDo498uHf2G04+7HFGp4WeaLEAE6sNb/HJvdJw/y+D5TLxAr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QxF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BNjcc7kAAADc&#10;AAAADwAAAGRycy9kb3ducmV2LnhtbEVPPW/CMBDdkfofrKvERmwYCAoYBmgpawEhsR3xkQTicxS7&#10;Af49roTEdk/v82aLu61FR62vHGsYJgoEce5MxYWG/e57MAHhA7LB2jFpeJCHxfyjN8PMuBv/UrcN&#10;hYgh7DPUUIbQZFL6vCSLPnENceTOrrUYImwLaVq8xXBby5FSY2mx4thQYkPLkvLr9s9q6A756rL6&#10;+rkqXrr0tKbxsSHUuv85VFMQge7hLX65NybOT1P4fyZeIO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TY3HO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dUdIAb0AAADc&#10;AAAADwAAAGRycy9kb3ducmV2LnhtbEWPT2/CMAzF70j7DpGRdqMJO8DUEXoo+3eFIaTdTGPaQuNU&#10;TVbYt8eHSbvZes/v/bwqbr5TIw2xDWxhnhlQxFVwLdcW9l9vs2dQMSE77AKThV+KUKwfJivMXbjy&#10;lsZdqpWEcMzRQpNSn2sdq4Y8xiz0xKKdwuAxyTrU2g14lXDf6SdjFtpjy9LQYE9lQ9Vl9+MtjIdq&#10;c968flwMl2F5fKfFd09o7eN0bl5AJbqlf/Pf9acT/KXQyjMygV7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R0gB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89" name="组合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84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1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3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88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5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6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7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6.7pt;margin-top:2.6pt;height:29.7pt;width:59.85pt;z-index:251670528;mso-width-relative:page;mso-height-relative:page;" coordsize="1018,482" o:gfxdata="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n3KYiLwAAADc&#10;AAAADwAAAGRycy9kb3ducmV2LnhtbEVPTYvCMBC9C/6HMIK3Na26i3SNIqLiQYStC8vehmZsi82k&#10;NLHVf28Ewds83ufMlzdTiZYaV1pWEI8iEMSZ1SXnCn5P248ZCOeRNVaWScGdHCwX/d4cE207/qE2&#10;9bkIIewSVFB4XydSuqwgg25ka+LAnW1j0AfY5FI32IVwU8lxFH1JgyWHhgJrWheUXdKrUbDrsFtN&#10;4k17uJzX9//T5/HvEJNSw0EcfYPwdPNv8cu912H+bAr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fcpiI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nEjZRbwAAADc&#10;AAAADwAAAGRycy9kb3ducmV2LnhtbEVPTWsCMRC9F/wPYQQvUrPxYJet0YNQKIqHrhU8Tjfj7uJm&#10;siRR139vCoXe5vE+Z7kebCdu5EPrWIOaZSCIK2darjV8Hz5ecxAhIhvsHJOGBwVYr0YvSyyMu/MX&#10;3cpYixTCoUANTYx9IWWoGrIYZq4nTtzZeYsxQV9L4/Gewm0n51m2kBZbTg0N9rRpqLqUV6thMT2+&#10;qeFYmtP+oKa7+LP1lxNqPRmr7B1EpCH+i//cnybNzxX8PpMu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I2UW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IXoPzLoAAADc&#10;AAAADwAAAGRycy9kb3ducmV2LnhtbEVPPW/CMBDdK/EfrKvEVuwwAEoxDIS2rFCE1O2IjyQlPkex&#10;m4R/j5GQut3T+7zlerC16Kj1lWMNyUSBIM6dqbjQcPz+eFuA8AHZYO2YNNzIw3o1ellialzPe+oO&#10;oRAxhH2KGsoQmlRKn5dk0U9cQxy5i2sthgjbQpoW+xhuazlVaiYtVhwbSmxoU1J+PfxZDd0pz36z&#10;7ddV8cbNz580+2kItR6/JuodRKAh/Iuf7p2J8xdTeDwTL5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eg/M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TjaqV7kAAADc&#10;AAAADwAAAGRycy9kb3ducmV2LnhtbEVPS4vCMBC+L/gfwgh700QFlWr0oK7r1QeCt7EZ22ozKU22&#10;6r83grC3+fieM50/bCkaqn3hWEOvq0AQp84UnGk47H86YxA+IBssHZOGJ3mYz1pfU0yMu/OWml3I&#10;RAxhn6CGPIQqkdKnOVn0XVcRR+7iaoshwjqTpsZ7DLel7Cs1lBYLjg05VrTIKb3t/qyG5pgur8vV&#10;703xwo3OaxqeKkKtv9s9NQER6BH+xR/3xsT54wG8n4kXyN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42qle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Hj+Sjb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Gj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4/ko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43PfRr0AAADc&#10;AAAADwAAAGRycy9kb3ducmV2LnhtbEVPTWvCQBC9F/wPyxR6EbNJoRrSrB6EQrH0YFTIcZqdJsHs&#10;bNhdNf333YLQ2zze55SbyQziSs73lhVkSQqCuLG651bB8fC2yEH4gKxxsEwKfsjDZj17KLHQ9sZ7&#10;ulahFTGEfYEKuhDGQkrfdGTQJ3Ykjty3dQZDhK6V2uEthptBPqfpUhrsOTZ0ONK2o+ZcXYyC5fy0&#10;yqZTpevPQzb/CF87d65RqafHLH0FEWgK/+K7+13H+fkL/D0TL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c99G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XkEJz7kAAADc&#10;AAAADwAAAGRycy9kb3ducmV2LnhtbEVPS4vCMBC+C/6HMII3TdxDlWr04GP1qiuCt7EZ22ozKU2s&#10;+u/NwsLe5uN7zmzxspVoqfGlYw2joQJBnDlTcq7h+LMZTED4gGywckwa3uRhMe92Zpga9+Q9tYeQ&#10;ixjCPkUNRQh1KqXPCrLoh64mjtzVNRZDhE0uTYPPGG4r+aVUIi2WHBsKrGlZUHY/PKyG9pStbqv1&#10;9q546caXb0rONaHW/d5ITUEEeoV/8Z97Z+L8SQK/z8QL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5BCc+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MQ2sVLoAAADc&#10;AAAADwAAAGRycy9kb3ducmV2LnhtbEVPPW/CMBDdkfgP1lXqBnYYAkoxDATarlCE1O2IjyQlPkex&#10;m9B/j5GQut3T+7zl+mYb0VPna8cakqkCQVw4U3Op4fi1myxA+IBssHFMGv7Iw3o1Hi0xM27gPfWH&#10;UIoYwj5DDVUIbSalLyqy6KeuJY7cxXUWQ4RdKU2HQwy3jZwplUqLNceGClvaVFRcD79WQ38q8p98&#10;+3FVvHHz8zul3y2h1q8viXoDEegW/sVP96eJ8xdzeDwTL5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DaxU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98" name="组合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93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90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91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92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97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94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95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96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95pt;margin-top:2.6pt;height:29.7pt;width:59.85pt;z-index:251671552;mso-width-relative:page;mso-height-relative:page;" coordsize="1018,482" o:gfxdata="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E59BAvXAAAABwEA&#10;AA8AAAAAAAAAAQAgAAAAIgAAAGRycy9kb3ducmV2LnhtbFBLAQIUABQAAAAIAIdO4kApmv2SOAMA&#10;AN4PAAAOAAAAAAAAAAEAIAAAACYBAABkcnMvZTJvRG9jLnhtbFBLBQYAAAAABgAGAFkBAADQBgAA&#10;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lUKWI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dA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QpYh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dt3qA78AAADc&#10;AAAADwAAAGRycy9kb3ducmV2LnhtbEWPQWvCQBCF74X+h2UKXqRu4sFqdPUgCEXpoVHB4zQ7JsHs&#10;bNjdavrvO4dCbzO8N+99s9oMrlN3CrH1bCCfZKCIK29brg2cjrvXOaiYkC12nsnAD0XYrJ+fVlhY&#10;/+BPupepVhLCsUADTUp9oXWsGnIYJ74nFu3qg8Mka6i1DfiQcNfpaZbNtMOWpaHBnrYNVbfy2xmY&#10;jc9v+XAu7eXjmI8P6Wsfbhc0ZvSSZ0tQiYb0b/67freCvxB8eUYm0O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bd6gO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VHEHZrsAAADc&#10;AAAADwAAAGRycy9kb3ducmV2LnhtbEVPO2/CMBDeK/EfrENia+ww0JLGMAClXXkIie0aX5OU+BzF&#10;bpL+e1ypUrf79D0vX4+2ET11vnasIU0UCOLCmZpLDefT6+MzCB+QDTaOScMPeVivJg85ZsYNfKD+&#10;GEoRQ9hnqKEKoc2k9EVFFn3iWuLIfbrOYoiwK6XpcIjhtpFzpRbSYs2xocKWNhUVt+O31dBfiu3X&#10;dvd2U7xxTx97WlxbQq1n01S9gAg0hn/xn/vdxPnLFH6fiR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HEHZ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pKOZEbsAAADc&#10;AAAADwAAAGRycy9kb3ducmV2LnhtbEVPPW/CMBDdkfofrKvEVmwYaBswDKFAV9KqUrdrfCRp4nMU&#10;mxD+PUZCYrun93nL9WAb0VPnK8caphMFgjh3puJCw/fX9uUNhA/IBhvHpOFCHtarp9ESE+POfKA+&#10;C4WIIewT1FCG0CZS+rwki37iWuLIHV1nMUTYFdJ0eI7htpEzpebSYsWxocSW0pLyOjtZDf1Pvvnf&#10;fOxrxal7/dvR/Lcl1Hr8PFULEIGG8BDf3Z8mzn+fwe2ZeIFcX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KOZE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6nmQIr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r8+w/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p5kCK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CebsAL0AAADc&#10;AAAADwAAAGRycy9kb3ducmV2LnhtbEVPTWvCQBC9F/wPywi9SLNJKdqmWT0UCmLx0ETB4zQ7TYLZ&#10;2bC7avz3bqHgbR7vc4rVaHpxJuc7ywqyJAVBXFvdcaNgV30+vYLwAVljb5kUXMnDajl5KDDX9sLf&#10;dC5DI2II+xwVtCEMuZS+bsmgT+xAHLlf6wyGCF0jtcNLDDe9fE7TuTTYcWxocaCPlupjeTIK5rP9&#10;Ihv3pT5sq2z2FX427nhApR6nWfoOItAY7uJ/91rH+W8v8PdMvEA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5uwA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K0oBZbsAAADc&#10;AAAADwAAAGRycy9kb3ducmV2LnhtbEVPPW/CMBDdkfgP1lViAxskaJtiGJK2dAWqSmxHfE1S4nMU&#10;u0n49zVSJbZ7ep+33g62Fh21vnKsYT5TIIhzZyouNHwe36ZPIHxANlg7Jg1X8rDdjEdrTIzreU/d&#10;IRQihrBPUEMZQpNI6fOSLPqZa4gj9+1aiyHCtpCmxT6G21oulFpJixXHhhIbSkvKL4dfq6H7yrOf&#10;7HV3UZy6x/M7rU4NodaTh7l6ARFoCHfxv/vDxPnPS7g9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0oBZ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25ifEroAAADc&#10;AAAADwAAAGRycy9kb3ducmV2LnhtbEVPO2/CMBDekfgP1iF1AxuGQAOGgUdhLVSVuh3xkQTicxSb&#10;AP++RkJiu0/f82aLu61ES40vHWsYDhQI4syZknMNP4dNfwLCB2SDlWPS8CAPi3m3M8PUuBt/U7sP&#10;uYgh7FPUUIRQp1L6rCCLfuBq4sidXGMxRNjk0jR4i+G2kiOlEmmx5NhQYE3LgrLL/mo1tL/Z6rxa&#10;by+Kl258/KLkrybU+qM3VFMQge7hLX65dybO/0zg+Uy8QM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mJ8S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3E2CAF1F">
      <w:pPr>
        <w:spacing w:line="440" w:lineRule="exact"/>
        <w:rPr>
          <w:sz w:val="24"/>
        </w:rPr>
      </w:pPr>
    </w:p>
    <w:p w14:paraId="12F18C98">
      <w:pPr>
        <w:spacing w:line="440" w:lineRule="exact"/>
        <w:rPr>
          <w:sz w:val="24"/>
        </w:rPr>
      </w:pPr>
      <w:r>
        <w:rPr>
          <w:rFonts w:hint="eastAsia" w:ascii="黑体" w:hAnsi="黑体" w:eastAsia="黑体"/>
          <w:sz w:val="24"/>
        </w:rPr>
        <w:t>三、照样子，写词语。</w:t>
      </w:r>
    </w:p>
    <w:p w14:paraId="1C6A8A20">
      <w:p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又说又跳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又</w:t>
      </w:r>
      <w:r>
        <w:rPr>
          <w:rFonts w:ascii="宋体" w:hAnsi="宋体"/>
          <w:sz w:val="24"/>
        </w:rPr>
        <w:t>___</w:t>
      </w:r>
      <w:r>
        <w:rPr>
          <w:rFonts w:hint="eastAsia" w:ascii="宋体" w:hAnsi="宋体"/>
          <w:sz w:val="24"/>
        </w:rPr>
        <w:t>又</w:t>
      </w:r>
      <w:r>
        <w:rPr>
          <w:rFonts w:ascii="宋体" w:hAnsi="宋体"/>
          <w:sz w:val="24"/>
        </w:rPr>
        <w:t xml:space="preserve">___       </w:t>
      </w:r>
      <w:r>
        <w:rPr>
          <w:rFonts w:hint="eastAsia" w:ascii="宋体" w:hAnsi="宋体"/>
          <w:sz w:val="24"/>
        </w:rPr>
        <w:t>又</w:t>
      </w:r>
      <w:r>
        <w:rPr>
          <w:rFonts w:ascii="宋体" w:hAnsi="宋体"/>
          <w:sz w:val="24"/>
        </w:rPr>
        <w:t>___</w:t>
      </w:r>
      <w:r>
        <w:rPr>
          <w:rFonts w:hint="eastAsia" w:ascii="宋体" w:hAnsi="宋体"/>
          <w:sz w:val="24"/>
        </w:rPr>
        <w:t>又</w:t>
      </w:r>
      <w:r>
        <w:rPr>
          <w:rFonts w:ascii="宋体" w:hAnsi="宋体"/>
          <w:sz w:val="24"/>
        </w:rPr>
        <w:t xml:space="preserve">___        </w:t>
      </w:r>
      <w:r>
        <w:rPr>
          <w:rFonts w:hint="eastAsia" w:ascii="宋体" w:hAnsi="宋体"/>
          <w:sz w:val="24"/>
        </w:rPr>
        <w:t>又</w:t>
      </w:r>
      <w:r>
        <w:rPr>
          <w:rFonts w:ascii="宋体" w:hAnsi="宋体"/>
          <w:sz w:val="24"/>
        </w:rPr>
        <w:t>___</w:t>
      </w:r>
      <w:r>
        <w:rPr>
          <w:rFonts w:hint="eastAsia" w:ascii="宋体" w:hAnsi="宋体"/>
          <w:sz w:val="24"/>
        </w:rPr>
        <w:t>又</w:t>
      </w:r>
      <w:r>
        <w:rPr>
          <w:rFonts w:ascii="宋体" w:hAnsi="宋体"/>
          <w:sz w:val="24"/>
        </w:rPr>
        <w:t xml:space="preserve">___ </w:t>
      </w:r>
    </w:p>
    <w:p w14:paraId="403C76BA">
      <w:pPr>
        <w:numPr>
          <w:ilvl w:val="0"/>
          <w:numId w:val="3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照样子，写句子。</w:t>
      </w:r>
    </w:p>
    <w:p w14:paraId="6D0E7AC5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例：雪孩子变成了一朵白云。</w:t>
      </w:r>
    </w:p>
    <w:p w14:paraId="5B0DF4BC">
      <w:pPr>
        <w:spacing w:line="440" w:lineRule="exact"/>
        <w:ind w:firstLine="480" w:firstLineChars="200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雪孩子变成了一朵白云，一朵美丽的白云。</w:t>
      </w:r>
    </w:p>
    <w:p w14:paraId="54C9C2D6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兔妈妈堆了一个雪孩子。</w:t>
      </w:r>
    </w:p>
    <w:p w14:paraId="6FA9429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  <w:u w:val="single"/>
        </w:rPr>
        <w:t xml:space="preserve">                                                                </w:t>
      </w:r>
    </w:p>
    <w:p w14:paraId="12EB7ECE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5F84671D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五、课文整体梳理。（根据课文回答问题）</w:t>
      </w:r>
    </w:p>
    <w:p w14:paraId="21640EB3">
      <w:p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为什么雪孩子不见了？</w:t>
      </w:r>
    </w:p>
    <w:p w14:paraId="506C2EB7">
      <w:pPr>
        <w:spacing w:line="440" w:lineRule="exact"/>
        <w:ind w:firstLine="480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</w:t>
      </w:r>
    </w:p>
    <w:p w14:paraId="70FEE3F8">
      <w:pPr>
        <w:numPr>
          <w:ilvl w:val="0"/>
          <w:numId w:val="4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重点段落品析。</w:t>
      </w:r>
    </w:p>
    <w:p w14:paraId="24339A87">
      <w:pPr>
        <w:spacing w:line="440" w:lineRule="exac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 xml:space="preserve">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）小白兔（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）小白兔（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）你在哪里（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）雪孩子冲进屋里，冒着呛人的烟、烫人的火，找哇找哇，终于找到了小白兔。他连忙把小白兔抱起来，跑到屋外。</w:t>
      </w:r>
    </w:p>
    <w:p w14:paraId="695CEE16">
      <w:pPr>
        <w:numPr>
          <w:ilvl w:val="0"/>
          <w:numId w:val="5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给文中的第一句话加上标点。</w:t>
      </w:r>
    </w:p>
    <w:p w14:paraId="64E1A1A5">
      <w:pPr>
        <w:numPr>
          <w:ilvl w:val="0"/>
          <w:numId w:val="5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用加点的词造句。</w:t>
      </w:r>
    </w:p>
    <w:p w14:paraId="04EF60DF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他</w:t>
      </w:r>
      <w:r>
        <w:rPr>
          <w:rFonts w:hint="eastAsia" w:ascii="宋体" w:hAnsi="宋体"/>
          <w:sz w:val="24"/>
          <w:em w:val="dot"/>
        </w:rPr>
        <w:t>连忙</w:t>
      </w:r>
      <w:r>
        <w:rPr>
          <w:rFonts w:hint="eastAsia" w:ascii="宋体" w:hAnsi="宋体"/>
          <w:sz w:val="24"/>
        </w:rPr>
        <w:t>把小白兔抱起来，跑到屋外。</w:t>
      </w:r>
    </w:p>
    <w:p w14:paraId="21601F7E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                                                   </w:t>
      </w:r>
    </w:p>
    <w:p w14:paraId="46D7B4C2">
      <w:pPr>
        <w:numPr>
          <w:ilvl w:val="0"/>
          <w:numId w:val="5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读完短文，我们了解到是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把小白兔救了。</w:t>
      </w:r>
    </w:p>
    <w:p w14:paraId="2BCEE90A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5391AE3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七、猜谜语。</w:t>
      </w:r>
    </w:p>
    <w:p w14:paraId="071B385D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小白花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飞满天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下到地上像白面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下到水里看不见。</w:t>
      </w:r>
      <w:r>
        <w:rPr>
          <w:rFonts w:ascii="宋体" w:hAnsi="宋体"/>
          <w:sz w:val="24"/>
        </w:rPr>
        <w:t xml:space="preserve">  (</w:t>
      </w:r>
      <w:r>
        <w:rPr>
          <w:rFonts w:hint="eastAsia" w:ascii="宋体" w:hAnsi="宋体"/>
          <w:sz w:val="24"/>
        </w:rPr>
        <w:t>打一自然现象</w:t>
      </w:r>
      <w:r>
        <w:rPr>
          <w:rFonts w:ascii="宋体" w:hAnsi="宋体"/>
          <w:sz w:val="24"/>
        </w:rPr>
        <w:t xml:space="preserve">) </w:t>
      </w:r>
    </w:p>
    <w:p w14:paraId="57B748CD">
      <w:pPr>
        <w:spacing w:line="440" w:lineRule="exact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谜底</w:t>
      </w:r>
      <w:r>
        <w:rPr>
          <w:rFonts w:ascii="宋体"/>
          <w:sz w:val="24"/>
        </w:rPr>
        <w:t>----</w:t>
      </w:r>
      <w:r>
        <w:rPr>
          <w:rFonts w:ascii="宋体" w:hAnsi="宋体"/>
          <w:sz w:val="24"/>
          <w:u w:val="single"/>
        </w:rPr>
        <w:t xml:space="preserve">           </w:t>
      </w:r>
    </w:p>
    <w:p w14:paraId="4E90D11B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19415DD4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一、略</w:t>
      </w:r>
    </w:p>
    <w:p w14:paraId="4DFB50CF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二、赶走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旁边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汽水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唱歌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兴旺</w:t>
      </w:r>
    </w:p>
    <w:p w14:paraId="5D104FD1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三、又大又圆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又高又胖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又长又细</w:t>
      </w:r>
    </w:p>
    <w:p w14:paraId="33E00DC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四、兔妈妈堆了一个雪孩子，一个漂亮的雪孩子。</w:t>
      </w:r>
    </w:p>
    <w:p w14:paraId="2B991FC1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五、我知道</w:t>
      </w:r>
      <w:r>
        <w:rPr>
          <w:rFonts w:asci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雪孩子其实就是雪人</w:t>
      </w:r>
      <w:r>
        <w:rPr>
          <w:rFonts w:asci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它遇到火就会化成水。</w:t>
      </w:r>
    </w:p>
    <w:p w14:paraId="6B1A425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“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！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？”</w:t>
      </w:r>
    </w:p>
    <w:p w14:paraId="7F9BCDFE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上课铃响了，同学们连忙走进教室。</w:t>
      </w:r>
    </w:p>
    <w:p w14:paraId="47C93551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雪孩子</w:t>
      </w:r>
    </w:p>
    <w:p w14:paraId="7688728D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七、雪</w:t>
      </w:r>
    </w:p>
    <w:p w14:paraId="025DFB9C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汉语拼音">
    <w:altName w:val="Vijaya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F48E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ADD44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9A42B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A3F5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B6C16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2AC30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2772DE"/>
    <w:multiLevelType w:val="multilevel"/>
    <w:tmpl w:val="0F2772DE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8BC04C0"/>
    <w:multiLevelType w:val="singleLevel"/>
    <w:tmpl w:val="58BC04C0"/>
    <w:lvl w:ilvl="0" w:tentative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8BC06B1"/>
    <w:multiLevelType w:val="singleLevel"/>
    <w:tmpl w:val="58BC06B1"/>
    <w:lvl w:ilvl="0" w:tentative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C084D"/>
    <w:multiLevelType w:val="singleLevel"/>
    <w:tmpl w:val="58BC084D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63DF216D"/>
    <w:multiLevelType w:val="multilevel"/>
    <w:tmpl w:val="63DF216D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74C40"/>
    <w:rsid w:val="000C3662"/>
    <w:rsid w:val="000E3CFE"/>
    <w:rsid w:val="00146E04"/>
    <w:rsid w:val="00150C82"/>
    <w:rsid w:val="00165CD3"/>
    <w:rsid w:val="001667EE"/>
    <w:rsid w:val="001748D5"/>
    <w:rsid w:val="001962F6"/>
    <w:rsid w:val="001A0FE6"/>
    <w:rsid w:val="001C0881"/>
    <w:rsid w:val="00203E07"/>
    <w:rsid w:val="00255BAE"/>
    <w:rsid w:val="00260B5D"/>
    <w:rsid w:val="002922CE"/>
    <w:rsid w:val="002978AB"/>
    <w:rsid w:val="002A6CE9"/>
    <w:rsid w:val="002C64EC"/>
    <w:rsid w:val="0034382F"/>
    <w:rsid w:val="00354213"/>
    <w:rsid w:val="0037060B"/>
    <w:rsid w:val="00372F08"/>
    <w:rsid w:val="003A2091"/>
    <w:rsid w:val="003A5BC6"/>
    <w:rsid w:val="003B0BE7"/>
    <w:rsid w:val="003B7558"/>
    <w:rsid w:val="003E2548"/>
    <w:rsid w:val="004037E8"/>
    <w:rsid w:val="0041466E"/>
    <w:rsid w:val="00426DF3"/>
    <w:rsid w:val="00476053"/>
    <w:rsid w:val="004F004F"/>
    <w:rsid w:val="00510E1C"/>
    <w:rsid w:val="00536BF4"/>
    <w:rsid w:val="00541DD3"/>
    <w:rsid w:val="005427B6"/>
    <w:rsid w:val="00572FE8"/>
    <w:rsid w:val="00583204"/>
    <w:rsid w:val="005855C8"/>
    <w:rsid w:val="005C12B0"/>
    <w:rsid w:val="005D22CA"/>
    <w:rsid w:val="005D5BEE"/>
    <w:rsid w:val="005D69B2"/>
    <w:rsid w:val="006140E6"/>
    <w:rsid w:val="00641C9B"/>
    <w:rsid w:val="006A5FEB"/>
    <w:rsid w:val="006B06B6"/>
    <w:rsid w:val="00725699"/>
    <w:rsid w:val="00727754"/>
    <w:rsid w:val="007311AD"/>
    <w:rsid w:val="00764595"/>
    <w:rsid w:val="00773EE6"/>
    <w:rsid w:val="007741F2"/>
    <w:rsid w:val="007855E7"/>
    <w:rsid w:val="007959AA"/>
    <w:rsid w:val="00867A80"/>
    <w:rsid w:val="00873639"/>
    <w:rsid w:val="008B6429"/>
    <w:rsid w:val="008D2F25"/>
    <w:rsid w:val="009052B8"/>
    <w:rsid w:val="00944432"/>
    <w:rsid w:val="00944573"/>
    <w:rsid w:val="00944A67"/>
    <w:rsid w:val="00954755"/>
    <w:rsid w:val="00981D56"/>
    <w:rsid w:val="009843F7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C7A09"/>
    <w:rsid w:val="00AD5C19"/>
    <w:rsid w:val="00AE69EA"/>
    <w:rsid w:val="00B14B28"/>
    <w:rsid w:val="00B37315"/>
    <w:rsid w:val="00B421EE"/>
    <w:rsid w:val="00B61C36"/>
    <w:rsid w:val="00B80F1C"/>
    <w:rsid w:val="00BA2C1C"/>
    <w:rsid w:val="00BB386E"/>
    <w:rsid w:val="00BF1B1D"/>
    <w:rsid w:val="00BF601A"/>
    <w:rsid w:val="00C01445"/>
    <w:rsid w:val="00C07AB8"/>
    <w:rsid w:val="00C31C45"/>
    <w:rsid w:val="00C56C02"/>
    <w:rsid w:val="00C6396A"/>
    <w:rsid w:val="00C66035"/>
    <w:rsid w:val="00C73080"/>
    <w:rsid w:val="00C8279C"/>
    <w:rsid w:val="00C90FD6"/>
    <w:rsid w:val="00CB6568"/>
    <w:rsid w:val="00CE4560"/>
    <w:rsid w:val="00CF76E7"/>
    <w:rsid w:val="00D302A9"/>
    <w:rsid w:val="00D43352"/>
    <w:rsid w:val="00D45F27"/>
    <w:rsid w:val="00D507C9"/>
    <w:rsid w:val="00D74C47"/>
    <w:rsid w:val="00D75427"/>
    <w:rsid w:val="00D854E1"/>
    <w:rsid w:val="00D9119A"/>
    <w:rsid w:val="00DA40A3"/>
    <w:rsid w:val="00DB2A19"/>
    <w:rsid w:val="00DB7717"/>
    <w:rsid w:val="00DE5376"/>
    <w:rsid w:val="00E014F3"/>
    <w:rsid w:val="00E027AF"/>
    <w:rsid w:val="00E644A4"/>
    <w:rsid w:val="00E86B5B"/>
    <w:rsid w:val="00E97138"/>
    <w:rsid w:val="00EB6641"/>
    <w:rsid w:val="00ED63D8"/>
    <w:rsid w:val="00F10FB4"/>
    <w:rsid w:val="00F239B2"/>
    <w:rsid w:val="00F50FDD"/>
    <w:rsid w:val="00F540FF"/>
    <w:rsid w:val="00F67446"/>
    <w:rsid w:val="00F74EC9"/>
    <w:rsid w:val="00F82530"/>
    <w:rsid w:val="00FD5540"/>
    <w:rsid w:val="1DE2525C"/>
    <w:rsid w:val="224D64E7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Char"/>
    <w:link w:val="2"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F61F6E-878F-4CCF-BB7C-74122069D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5840</Words>
  <Characters>6046</Characters>
  <Lines>0</Lines>
  <Paragraphs>0</Paragraphs>
  <TotalTime>0</TotalTime>
  <ScaleCrop>false</ScaleCrop>
  <LinksUpToDate>false</LinksUpToDate>
  <CharactersWithSpaces>7228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2025-07-30T07:04:50Z</dcterms:created>
  <dc:creator>Administrator</dc:creator>
  <cp:lastModifiedBy>上帝掷骰子吗</cp:lastModifiedBy>
  <dcterms:modified xsi:type="dcterms:W3CDTF">2025-07-30T07:04:50Z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640D37A5FAE4472E884D51C5DFDDD381_12</vt:lpwstr>
  </property>
</Properties>
</file>